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914"/>
        <w:gridCol w:w="283"/>
        <w:gridCol w:w="3656"/>
      </w:tblGrid>
      <w:tr w:rsidR="00BD0B81" w:rsidRPr="0036762F" w14:paraId="76C28844" w14:textId="77777777" w:rsidTr="00303B34">
        <w:tc>
          <w:tcPr>
            <w:tcW w:w="4723" w:type="dxa"/>
            <w:shd w:val="clear" w:color="auto" w:fill="auto"/>
          </w:tcPr>
          <w:p w14:paraId="4D7D0FA1" w14:textId="77777777" w:rsidR="00BD0B81" w:rsidRPr="008A1E08" w:rsidRDefault="00BD0B81" w:rsidP="00684E54">
            <w:pPr>
              <w:jc w:val="center"/>
              <w:rPr>
                <w:sz w:val="20"/>
                <w:szCs w:val="20"/>
              </w:rPr>
            </w:pPr>
            <w:bookmarkStart w:id="0" w:name="_Hlk536359908"/>
            <w:r w:rsidRPr="008A1E08">
              <w:rPr>
                <w:sz w:val="20"/>
                <w:szCs w:val="20"/>
              </w:rPr>
              <w:t>ROMÂNIA</w:t>
            </w:r>
          </w:p>
          <w:p w14:paraId="51CD65E9" w14:textId="77777777" w:rsidR="00BD0B81" w:rsidRPr="008A1E08" w:rsidRDefault="00BD0B81" w:rsidP="00684E54">
            <w:pPr>
              <w:jc w:val="center"/>
              <w:rPr>
                <w:sz w:val="20"/>
                <w:szCs w:val="20"/>
              </w:rPr>
            </w:pPr>
            <w:r w:rsidRPr="008A1E08">
              <w:rPr>
                <w:sz w:val="20"/>
                <w:szCs w:val="20"/>
              </w:rPr>
              <w:t>MINISTERUL APĂRĂRII NAŢIONALE</w:t>
            </w:r>
          </w:p>
          <w:p w14:paraId="4FCB6DFD" w14:textId="77777777" w:rsidR="00BD0B81" w:rsidRPr="008A1E08" w:rsidRDefault="00BD0B81" w:rsidP="00684E54">
            <w:pPr>
              <w:jc w:val="center"/>
              <w:rPr>
                <w:sz w:val="20"/>
                <w:szCs w:val="20"/>
              </w:rPr>
            </w:pPr>
            <w:r w:rsidRPr="008A1E08">
              <w:rPr>
                <w:noProof/>
                <w:sz w:val="20"/>
                <w:szCs w:val="20"/>
              </w:rPr>
              <w:drawing>
                <wp:inline distT="0" distB="0" distL="0" distR="0" wp14:anchorId="366DD529" wp14:editId="2E974E80">
                  <wp:extent cx="400050" cy="457200"/>
                  <wp:effectExtent l="0" t="0" r="0" b="0"/>
                  <wp:docPr id="1" name="Picture 1" descr="sigla liceu cu coro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liceu cu coro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774A7" w14:textId="77777777" w:rsidR="00BD0B81" w:rsidRPr="008A1E08" w:rsidRDefault="00BD0B81" w:rsidP="00684E54">
            <w:pPr>
              <w:jc w:val="center"/>
              <w:rPr>
                <w:sz w:val="20"/>
                <w:szCs w:val="20"/>
                <w:lang w:val="it-IT"/>
              </w:rPr>
            </w:pPr>
            <w:r w:rsidRPr="008A1E08">
              <w:rPr>
                <w:sz w:val="20"/>
                <w:szCs w:val="20"/>
                <w:lang w:val="it-IT"/>
              </w:rPr>
              <w:t>Colegiul Naţional Militar ,,Alexandru Ioan Cuza”</w:t>
            </w:r>
          </w:p>
          <w:p w14:paraId="3252FA2B" w14:textId="77777777" w:rsidR="00BD0B81" w:rsidRPr="008A1E08" w:rsidRDefault="00BD0B81" w:rsidP="00684E54">
            <w:pPr>
              <w:jc w:val="center"/>
              <w:rPr>
                <w:sz w:val="20"/>
                <w:szCs w:val="20"/>
                <w:lang w:val="it-IT"/>
              </w:rPr>
            </w:pPr>
            <w:r w:rsidRPr="008A1E08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14:paraId="345412BF" w14:textId="77777777" w:rsidR="00BD0B81" w:rsidRPr="008A1E08" w:rsidRDefault="00BD0B81" w:rsidP="00684E5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14:paraId="185FFC09" w14:textId="77777777" w:rsidR="00BD0B81" w:rsidRPr="008A1E08" w:rsidRDefault="00BD0B81" w:rsidP="00684E54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656" w:type="dxa"/>
            <w:shd w:val="clear" w:color="auto" w:fill="auto"/>
          </w:tcPr>
          <w:p w14:paraId="2E55E499" w14:textId="77777777" w:rsidR="00BD0B81" w:rsidRPr="00303B34" w:rsidRDefault="00303B34" w:rsidP="00303B34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303B34">
              <w:rPr>
                <w:b/>
                <w:bCs/>
                <w:i/>
                <w:iCs/>
                <w:sz w:val="20"/>
                <w:szCs w:val="20"/>
                <w:lang w:val="it-IT"/>
              </w:rPr>
              <w:t>Concurs județean</w:t>
            </w:r>
          </w:p>
          <w:p w14:paraId="0B7731EA" w14:textId="302F9102" w:rsidR="00303B34" w:rsidRPr="00303B34" w:rsidRDefault="00303B34" w:rsidP="00303B34">
            <w:pPr>
              <w:jc w:val="right"/>
              <w:rPr>
                <w:sz w:val="20"/>
                <w:szCs w:val="20"/>
                <w:lang w:val="ro-RO"/>
              </w:rPr>
            </w:pPr>
            <w:r w:rsidRPr="00303B34">
              <w:rPr>
                <w:b/>
                <w:bCs/>
                <w:i/>
                <w:iCs/>
                <w:sz w:val="20"/>
                <w:szCs w:val="20"/>
                <w:lang w:val="ro-RO"/>
              </w:rPr>
              <w:t>4281A/ 123/1.10.2019 - CAEJ</w:t>
            </w:r>
          </w:p>
        </w:tc>
      </w:tr>
    </w:tbl>
    <w:bookmarkEnd w:id="0"/>
    <w:p w14:paraId="241C81BA" w14:textId="5003D9D4" w:rsidR="00BD0B81" w:rsidRPr="00507C11" w:rsidRDefault="00BD0B81" w:rsidP="008A1E08">
      <w:pPr>
        <w:spacing w:line="276" w:lineRule="auto"/>
        <w:jc w:val="center"/>
        <w:rPr>
          <w:b/>
          <w:lang w:val="it-IT"/>
        </w:rPr>
      </w:pPr>
      <w:r w:rsidRPr="00507C11">
        <w:rPr>
          <w:b/>
          <w:lang w:val="it-IT"/>
        </w:rPr>
        <w:t xml:space="preserve">Concursul </w:t>
      </w:r>
      <w:r w:rsidR="00303B34">
        <w:rPr>
          <w:b/>
          <w:lang w:val="it-IT"/>
        </w:rPr>
        <w:t>Aventura</w:t>
      </w:r>
      <w:r w:rsidRPr="00507C11">
        <w:rPr>
          <w:b/>
          <w:lang w:val="it-IT"/>
        </w:rPr>
        <w:t xml:space="preserve"> lui </w:t>
      </w:r>
      <w:r w:rsidRPr="00303B34">
        <w:rPr>
          <w:b/>
          <w:i/>
          <w:iCs/>
          <w:lang w:val="it-IT"/>
        </w:rPr>
        <w:t>P</w:t>
      </w:r>
      <w:r w:rsidR="00303B34" w:rsidRPr="00303B34">
        <w:rPr>
          <w:b/>
          <w:i/>
          <w:iCs/>
          <w:lang w:val="it-IT"/>
        </w:rPr>
        <w:t>I</w:t>
      </w:r>
      <w:r w:rsidRPr="00507C11">
        <w:rPr>
          <w:b/>
          <w:lang w:val="it-IT"/>
        </w:rPr>
        <w:t xml:space="preserve"> ...</w:t>
      </w:r>
    </w:p>
    <w:p w14:paraId="74A98DF1" w14:textId="77777777" w:rsidR="00BD0B81" w:rsidRDefault="00BD0B81" w:rsidP="00BD0B81">
      <w:pPr>
        <w:spacing w:line="276" w:lineRule="auto"/>
        <w:jc w:val="center"/>
        <w:rPr>
          <w:b/>
          <w:lang w:val="it-IT"/>
        </w:rPr>
      </w:pPr>
      <w:r>
        <w:rPr>
          <w:b/>
          <w:lang w:val="it-IT"/>
        </w:rPr>
        <w:t>2019/2020</w:t>
      </w:r>
    </w:p>
    <w:p w14:paraId="27B73A6F" w14:textId="77777777" w:rsidR="00BD0B81" w:rsidRDefault="00BD0B81" w:rsidP="00BD0B81">
      <w:pPr>
        <w:spacing w:line="276" w:lineRule="auto"/>
        <w:jc w:val="center"/>
        <w:rPr>
          <w:b/>
          <w:lang w:val="it-IT"/>
        </w:rPr>
      </w:pPr>
      <w:r>
        <w:rPr>
          <w:b/>
          <w:lang w:val="it-IT"/>
        </w:rPr>
        <w:t>Clasa a VII-a</w:t>
      </w:r>
    </w:p>
    <w:p w14:paraId="2831D102" w14:textId="18E91E80" w:rsidR="00303B34" w:rsidRPr="00303B34" w:rsidRDefault="00303B34" w:rsidP="00303B34">
      <w:pPr>
        <w:spacing w:line="360" w:lineRule="auto"/>
        <w:jc w:val="both"/>
        <w:rPr>
          <w:rFonts w:eastAsia="Calibri"/>
          <w:b/>
          <w:lang w:val="it-IT"/>
        </w:rPr>
      </w:pPr>
      <w:r w:rsidRPr="00303B34">
        <w:rPr>
          <w:rFonts w:eastAsia="Calibri"/>
          <w:b/>
          <w:lang w:val="it-IT"/>
        </w:rPr>
        <w:t>Subiecte: Română</w:t>
      </w:r>
    </w:p>
    <w:p w14:paraId="0ADDAC9D" w14:textId="77777777" w:rsidR="00EB4114" w:rsidRPr="00303B34" w:rsidRDefault="00EB4114" w:rsidP="00303B34">
      <w:pPr>
        <w:autoSpaceDE w:val="0"/>
        <w:autoSpaceDN w:val="0"/>
        <w:adjustRightInd w:val="0"/>
        <w:jc w:val="both"/>
      </w:pPr>
      <w:r w:rsidRPr="00303B34">
        <w:t xml:space="preserve">1. </w:t>
      </w:r>
      <w:r w:rsidRPr="00303B34">
        <w:rPr>
          <w:lang w:val="ro-RO"/>
        </w:rPr>
        <w:t xml:space="preserve">În cuvântul </w:t>
      </w:r>
      <w:proofErr w:type="gramStart"/>
      <w:r w:rsidR="00BD0B81" w:rsidRPr="00303B34">
        <w:rPr>
          <w:b/>
          <w:i/>
          <w:lang w:val="ro-RO"/>
        </w:rPr>
        <w:t>spă</w:t>
      </w:r>
      <w:r w:rsidRPr="00303B34">
        <w:rPr>
          <w:b/>
          <w:i/>
          <w:lang w:val="ro-RO"/>
        </w:rPr>
        <w:t>rgeai</w:t>
      </w:r>
      <w:r w:rsidRPr="00303B34">
        <w:rPr>
          <w:lang w:val="ro-RO"/>
        </w:rPr>
        <w:t xml:space="preserve"> ,</w:t>
      </w:r>
      <w:proofErr w:type="gramEnd"/>
      <w:r w:rsidRPr="00303B34">
        <w:rPr>
          <w:lang w:val="ro-RO"/>
        </w:rPr>
        <w:t xml:space="preserve"> valoarea sunetelor </w:t>
      </w:r>
      <w:r w:rsidRPr="00303B34">
        <w:rPr>
          <w:b/>
          <w:i/>
          <w:lang w:val="ro-RO"/>
        </w:rPr>
        <w:t xml:space="preserve">e, a, i </w:t>
      </w:r>
      <w:r w:rsidRPr="00303B34">
        <w:rPr>
          <w:lang w:val="ro-RO"/>
        </w:rPr>
        <w:t>este</w:t>
      </w:r>
      <w:r w:rsidRPr="00303B34">
        <w:t>:</w:t>
      </w:r>
      <w:r w:rsidRPr="00303B34">
        <w:tab/>
      </w:r>
      <w:r w:rsidRPr="00303B34">
        <w:tab/>
      </w:r>
      <w:r w:rsidRPr="00303B34">
        <w:tab/>
      </w:r>
      <w:r w:rsidRPr="00303B34">
        <w:tab/>
      </w:r>
      <w:r w:rsidRPr="00303B34">
        <w:tab/>
      </w:r>
    </w:p>
    <w:p w14:paraId="7533B29D" w14:textId="77777777" w:rsidR="00EB4114" w:rsidRPr="00303B34" w:rsidRDefault="00EB4114" w:rsidP="00303B34">
      <w:pPr>
        <w:autoSpaceDE w:val="0"/>
        <w:autoSpaceDN w:val="0"/>
        <w:adjustRightInd w:val="0"/>
        <w:jc w:val="both"/>
      </w:pPr>
      <w:r w:rsidRPr="00303B34">
        <w:t>a</w:t>
      </w:r>
      <w:r w:rsidRPr="00303B34">
        <w:rPr>
          <w:b/>
          <w:i/>
        </w:rPr>
        <w:t xml:space="preserve">. </w:t>
      </w:r>
      <w:r w:rsidR="0082041D" w:rsidRPr="00303B34">
        <w:rPr>
          <w:b/>
          <w:i/>
        </w:rPr>
        <w:t>ă</w:t>
      </w:r>
      <w:r w:rsidR="0082041D" w:rsidRPr="00303B34">
        <w:t xml:space="preserve"> – </w:t>
      </w:r>
      <w:proofErr w:type="spellStart"/>
      <w:r w:rsidR="0082041D" w:rsidRPr="00303B34">
        <w:t>vocală</w:t>
      </w:r>
      <w:proofErr w:type="spellEnd"/>
      <w:r w:rsidR="0082041D" w:rsidRPr="00303B34">
        <w:t xml:space="preserve">, </w:t>
      </w:r>
      <w:r w:rsidRPr="00303B34">
        <w:rPr>
          <w:b/>
          <w:i/>
        </w:rPr>
        <w:t>e</w:t>
      </w:r>
      <w:r w:rsidR="0082041D" w:rsidRPr="00303B34">
        <w:t xml:space="preserve">- </w:t>
      </w:r>
      <w:proofErr w:type="spellStart"/>
      <w:proofErr w:type="gramStart"/>
      <w:r w:rsidR="0082041D" w:rsidRPr="00303B34">
        <w:t>vocală</w:t>
      </w:r>
      <w:proofErr w:type="spellEnd"/>
      <w:r w:rsidR="0082041D" w:rsidRPr="00303B34">
        <w:t xml:space="preserve"> </w:t>
      </w:r>
      <w:r w:rsidRPr="00303B34">
        <w:t>,</w:t>
      </w:r>
      <w:proofErr w:type="gramEnd"/>
      <w:r w:rsidRPr="00303B34">
        <w:t xml:space="preserve"> </w:t>
      </w:r>
      <w:r w:rsidR="0082041D" w:rsidRPr="00303B34">
        <w:rPr>
          <w:b/>
          <w:i/>
        </w:rPr>
        <w:t>a</w:t>
      </w:r>
      <w:r w:rsidRPr="00303B34">
        <w:t xml:space="preserve"> –</w:t>
      </w:r>
      <w:proofErr w:type="spellStart"/>
      <w:r w:rsidRPr="00303B34">
        <w:t>vocală</w:t>
      </w:r>
      <w:proofErr w:type="spellEnd"/>
      <w:r w:rsidRPr="00303B34">
        <w:t xml:space="preserve">, </w:t>
      </w:r>
      <w:proofErr w:type="spellStart"/>
      <w:r w:rsidRPr="00303B34">
        <w:rPr>
          <w:b/>
          <w:i/>
        </w:rPr>
        <w:t>i</w:t>
      </w:r>
      <w:proofErr w:type="spellEnd"/>
      <w:r w:rsidRPr="00303B34">
        <w:rPr>
          <w:b/>
          <w:i/>
        </w:rPr>
        <w:t xml:space="preserve"> </w:t>
      </w:r>
      <w:r w:rsidRPr="00303B34">
        <w:t xml:space="preserve">- </w:t>
      </w:r>
      <w:proofErr w:type="spellStart"/>
      <w:r w:rsidRPr="00303B34">
        <w:t>vocală</w:t>
      </w:r>
      <w:proofErr w:type="spellEnd"/>
      <w:r w:rsidRPr="00303B34">
        <w:t>;</w:t>
      </w:r>
    </w:p>
    <w:p w14:paraId="5B5817FC" w14:textId="77777777" w:rsidR="00EB4114" w:rsidRPr="00303B34" w:rsidRDefault="00EB4114" w:rsidP="00303B34">
      <w:pPr>
        <w:autoSpaceDE w:val="0"/>
        <w:autoSpaceDN w:val="0"/>
        <w:adjustRightInd w:val="0"/>
        <w:jc w:val="both"/>
      </w:pPr>
      <w:r w:rsidRPr="00303B34">
        <w:t>b</w:t>
      </w:r>
      <w:r w:rsidRPr="00303B34">
        <w:rPr>
          <w:b/>
        </w:rPr>
        <w:t>.</w:t>
      </w:r>
      <w:r w:rsidR="0082041D" w:rsidRPr="00303B34">
        <w:rPr>
          <w:b/>
        </w:rPr>
        <w:t xml:space="preserve"> </w:t>
      </w:r>
      <w:r w:rsidR="0082041D" w:rsidRPr="00303B34">
        <w:rPr>
          <w:b/>
          <w:i/>
        </w:rPr>
        <w:t>ă</w:t>
      </w:r>
      <w:r w:rsidR="0082041D" w:rsidRPr="00303B34">
        <w:t xml:space="preserve"> – </w:t>
      </w:r>
      <w:proofErr w:type="spellStart"/>
      <w:r w:rsidR="0082041D" w:rsidRPr="00303B34">
        <w:t>vocală</w:t>
      </w:r>
      <w:proofErr w:type="spellEnd"/>
      <w:r w:rsidR="0038765A" w:rsidRPr="00303B34">
        <w:t>,</w:t>
      </w:r>
      <w:r w:rsidRPr="00303B34">
        <w:t xml:space="preserve"> </w:t>
      </w:r>
      <w:r w:rsidR="0038765A" w:rsidRPr="00303B34">
        <w:rPr>
          <w:b/>
          <w:i/>
        </w:rPr>
        <w:t>e</w:t>
      </w:r>
      <w:r w:rsidR="0082041D" w:rsidRPr="00303B34">
        <w:t>-</w:t>
      </w:r>
      <w:r w:rsidRPr="00303B34">
        <w:t xml:space="preserve"> element </w:t>
      </w:r>
      <w:proofErr w:type="spellStart"/>
      <w:r w:rsidRPr="00303B34">
        <w:t>grafic</w:t>
      </w:r>
      <w:proofErr w:type="spellEnd"/>
      <w:r w:rsidRPr="00303B34">
        <w:t xml:space="preserve"> </w:t>
      </w:r>
      <w:proofErr w:type="spellStart"/>
      <w:r w:rsidRPr="00303B34">
        <w:t>fără</w:t>
      </w:r>
      <w:proofErr w:type="spellEnd"/>
      <w:r w:rsidRPr="00303B34">
        <w:t xml:space="preserve"> </w:t>
      </w:r>
      <w:proofErr w:type="spellStart"/>
      <w:r w:rsidRPr="00303B34">
        <w:t>valoare</w:t>
      </w:r>
      <w:proofErr w:type="spellEnd"/>
      <w:r w:rsidRPr="00303B34">
        <w:t xml:space="preserve"> </w:t>
      </w:r>
      <w:proofErr w:type="spellStart"/>
      <w:r w:rsidRPr="00303B34">
        <w:t>fonetică</w:t>
      </w:r>
      <w:proofErr w:type="spellEnd"/>
      <w:r w:rsidRPr="00303B34">
        <w:t xml:space="preserve">, </w:t>
      </w:r>
      <w:r w:rsidRPr="00303B34">
        <w:rPr>
          <w:b/>
          <w:i/>
        </w:rPr>
        <w:t>a</w:t>
      </w:r>
      <w:r w:rsidRPr="00303B34">
        <w:t xml:space="preserve"> –</w:t>
      </w:r>
      <w:proofErr w:type="spellStart"/>
      <w:r w:rsidRPr="00303B34">
        <w:t>vocală</w:t>
      </w:r>
      <w:proofErr w:type="spellEnd"/>
      <w:r w:rsidRPr="00303B34">
        <w:t xml:space="preserve">, </w:t>
      </w:r>
      <w:proofErr w:type="spellStart"/>
      <w:r w:rsidRPr="00303B34">
        <w:rPr>
          <w:b/>
          <w:i/>
        </w:rPr>
        <w:t>i</w:t>
      </w:r>
      <w:proofErr w:type="spellEnd"/>
      <w:r w:rsidRPr="00303B34">
        <w:rPr>
          <w:b/>
          <w:i/>
        </w:rPr>
        <w:t xml:space="preserve"> </w:t>
      </w:r>
      <w:r w:rsidRPr="00303B34">
        <w:t xml:space="preserve">- </w:t>
      </w:r>
      <w:proofErr w:type="spellStart"/>
      <w:r w:rsidRPr="00303B34">
        <w:t>semivocală</w:t>
      </w:r>
      <w:proofErr w:type="spellEnd"/>
      <w:r w:rsidR="0038765A" w:rsidRPr="00303B34">
        <w:t>;</w:t>
      </w:r>
    </w:p>
    <w:p w14:paraId="5D9D0E90" w14:textId="77777777" w:rsidR="00EB4114" w:rsidRPr="00303B34" w:rsidRDefault="00EB4114" w:rsidP="00303B34">
      <w:pPr>
        <w:autoSpaceDE w:val="0"/>
        <w:autoSpaceDN w:val="0"/>
        <w:adjustRightInd w:val="0"/>
        <w:jc w:val="both"/>
      </w:pPr>
      <w:r w:rsidRPr="00303B34">
        <w:t>c</w:t>
      </w:r>
      <w:r w:rsidRPr="00303B34">
        <w:rPr>
          <w:b/>
        </w:rPr>
        <w:t>.</w:t>
      </w:r>
      <w:r w:rsidR="0082041D" w:rsidRPr="00303B34">
        <w:rPr>
          <w:b/>
          <w:i/>
        </w:rPr>
        <w:t xml:space="preserve"> ă</w:t>
      </w:r>
      <w:r w:rsidR="0082041D" w:rsidRPr="00303B34">
        <w:t xml:space="preserve"> – </w:t>
      </w:r>
      <w:proofErr w:type="spellStart"/>
      <w:r w:rsidR="0082041D" w:rsidRPr="00303B34">
        <w:t>semivocală</w:t>
      </w:r>
      <w:proofErr w:type="spellEnd"/>
      <w:r w:rsidR="0038765A" w:rsidRPr="00303B34">
        <w:t>,</w:t>
      </w:r>
      <w:r w:rsidRPr="00303B34">
        <w:t xml:space="preserve"> </w:t>
      </w:r>
      <w:proofErr w:type="gramStart"/>
      <w:r w:rsidRPr="00303B34">
        <w:rPr>
          <w:b/>
          <w:i/>
        </w:rPr>
        <w:t xml:space="preserve">e </w:t>
      </w:r>
      <w:r w:rsidR="0038765A" w:rsidRPr="00303B34">
        <w:t xml:space="preserve"> -</w:t>
      </w:r>
      <w:proofErr w:type="gramEnd"/>
      <w:r w:rsidR="0038765A" w:rsidRPr="00303B34">
        <w:t xml:space="preserve"> </w:t>
      </w:r>
      <w:proofErr w:type="spellStart"/>
      <w:r w:rsidR="0038765A" w:rsidRPr="00303B34">
        <w:t>vocală</w:t>
      </w:r>
      <w:proofErr w:type="spellEnd"/>
      <w:r w:rsidR="0038765A" w:rsidRPr="00303B34">
        <w:t>,</w:t>
      </w:r>
      <w:r w:rsidRPr="00303B34">
        <w:t xml:space="preserve">  </w:t>
      </w:r>
      <w:r w:rsidRPr="00303B34">
        <w:rPr>
          <w:b/>
          <w:i/>
        </w:rPr>
        <w:t>a</w:t>
      </w:r>
      <w:r w:rsidR="0038765A" w:rsidRPr="00303B34">
        <w:t xml:space="preserve"> -</w:t>
      </w:r>
      <w:r w:rsidRPr="00303B34">
        <w:t xml:space="preserve">element </w:t>
      </w:r>
      <w:proofErr w:type="spellStart"/>
      <w:r w:rsidRPr="00303B34">
        <w:t>grafic</w:t>
      </w:r>
      <w:proofErr w:type="spellEnd"/>
      <w:r w:rsidRPr="00303B34">
        <w:t xml:space="preserve"> </w:t>
      </w:r>
      <w:proofErr w:type="spellStart"/>
      <w:r w:rsidRPr="00303B34">
        <w:t>fără</w:t>
      </w:r>
      <w:proofErr w:type="spellEnd"/>
      <w:r w:rsidRPr="00303B34">
        <w:t xml:space="preserve"> </w:t>
      </w:r>
      <w:proofErr w:type="spellStart"/>
      <w:r w:rsidRPr="00303B34">
        <w:t>valoare</w:t>
      </w:r>
      <w:proofErr w:type="spellEnd"/>
      <w:r w:rsidRPr="00303B34">
        <w:t xml:space="preserve"> </w:t>
      </w:r>
      <w:proofErr w:type="spellStart"/>
      <w:r w:rsidRPr="00303B34">
        <w:t>fonetică</w:t>
      </w:r>
      <w:proofErr w:type="spellEnd"/>
      <w:r w:rsidRPr="00303B34">
        <w:t xml:space="preserve">, </w:t>
      </w:r>
      <w:proofErr w:type="spellStart"/>
      <w:r w:rsidRPr="00303B34">
        <w:rPr>
          <w:b/>
          <w:i/>
        </w:rPr>
        <w:t>i</w:t>
      </w:r>
      <w:proofErr w:type="spellEnd"/>
      <w:r w:rsidRPr="00303B34">
        <w:rPr>
          <w:b/>
          <w:i/>
        </w:rPr>
        <w:t xml:space="preserve"> </w:t>
      </w:r>
      <w:r w:rsidRPr="00303B34">
        <w:t xml:space="preserve">- </w:t>
      </w:r>
      <w:proofErr w:type="spellStart"/>
      <w:r w:rsidRPr="00303B34">
        <w:t>vocală</w:t>
      </w:r>
      <w:proofErr w:type="spellEnd"/>
      <w:r w:rsidRPr="00303B34">
        <w:t xml:space="preserve"> ;</w:t>
      </w:r>
    </w:p>
    <w:p w14:paraId="6D44995B" w14:textId="789D6C0C" w:rsidR="00EB4114" w:rsidRPr="00303B34" w:rsidRDefault="00EB4114" w:rsidP="00303B34">
      <w:pPr>
        <w:jc w:val="both"/>
      </w:pPr>
      <w:r w:rsidRPr="00303B34">
        <w:t xml:space="preserve">d. </w:t>
      </w:r>
      <w:r w:rsidR="0038765A" w:rsidRPr="00303B34">
        <w:rPr>
          <w:b/>
          <w:i/>
        </w:rPr>
        <w:t xml:space="preserve">ă - </w:t>
      </w:r>
      <w:proofErr w:type="spellStart"/>
      <w:r w:rsidR="0038765A" w:rsidRPr="00303B34">
        <w:t>vocală</w:t>
      </w:r>
      <w:proofErr w:type="spellEnd"/>
      <w:r w:rsidR="0038765A" w:rsidRPr="00303B34">
        <w:t>,</w:t>
      </w:r>
      <w:r w:rsidRPr="00303B34">
        <w:t xml:space="preserve"> </w:t>
      </w:r>
      <w:r w:rsidRPr="00303B34">
        <w:rPr>
          <w:b/>
          <w:i/>
        </w:rPr>
        <w:t>e -</w:t>
      </w:r>
      <w:proofErr w:type="spellStart"/>
      <w:r w:rsidR="00FE0E7F" w:rsidRPr="00FE0E7F">
        <w:rPr>
          <w:bCs/>
          <w:iCs/>
        </w:rPr>
        <w:t>semi</w:t>
      </w:r>
      <w:r w:rsidR="0038765A" w:rsidRPr="00FE0E7F">
        <w:rPr>
          <w:bCs/>
          <w:iCs/>
        </w:rPr>
        <w:t>vocală</w:t>
      </w:r>
      <w:proofErr w:type="spellEnd"/>
      <w:r w:rsidRPr="00303B34">
        <w:t xml:space="preserve">, </w:t>
      </w:r>
      <w:r w:rsidRPr="00303B34">
        <w:rPr>
          <w:b/>
          <w:i/>
        </w:rPr>
        <w:t>a</w:t>
      </w:r>
      <w:r w:rsidRPr="00303B34">
        <w:t xml:space="preserve"> –</w:t>
      </w:r>
      <w:proofErr w:type="spellStart"/>
      <w:r w:rsidRPr="00303B34">
        <w:t>vocală</w:t>
      </w:r>
      <w:proofErr w:type="spellEnd"/>
      <w:r w:rsidRPr="00303B34">
        <w:t xml:space="preserve">, </w:t>
      </w:r>
      <w:proofErr w:type="spellStart"/>
      <w:r w:rsidRPr="00303B34">
        <w:rPr>
          <w:b/>
          <w:i/>
        </w:rPr>
        <w:t>i</w:t>
      </w:r>
      <w:proofErr w:type="spellEnd"/>
      <w:r w:rsidRPr="00303B34">
        <w:rPr>
          <w:b/>
          <w:i/>
        </w:rPr>
        <w:t xml:space="preserve"> </w:t>
      </w:r>
      <w:r w:rsidRPr="00303B34">
        <w:t>–</w:t>
      </w:r>
      <w:proofErr w:type="spellStart"/>
      <w:r w:rsidRPr="00303B34">
        <w:t>vocală</w:t>
      </w:r>
      <w:proofErr w:type="spellEnd"/>
      <w:r w:rsidR="0038765A" w:rsidRPr="00303B34">
        <w:t>.</w:t>
      </w:r>
    </w:p>
    <w:p w14:paraId="7BBC193D" w14:textId="77777777" w:rsidR="00BD0B81" w:rsidRPr="00303B34" w:rsidRDefault="00BD0B81" w:rsidP="00303B34">
      <w:pPr>
        <w:jc w:val="both"/>
      </w:pPr>
    </w:p>
    <w:p w14:paraId="7A2129A0" w14:textId="77777777" w:rsidR="00BD0B81" w:rsidRPr="00303B34" w:rsidRDefault="00BD0B81" w:rsidP="00303B34">
      <w:pPr>
        <w:autoSpaceDE w:val="0"/>
        <w:autoSpaceDN w:val="0"/>
        <w:adjustRightInd w:val="0"/>
        <w:jc w:val="both"/>
        <w:rPr>
          <w:lang w:val="it-IT"/>
        </w:rPr>
      </w:pPr>
      <w:r w:rsidRPr="00303B34">
        <w:rPr>
          <w:lang w:val="it-IT"/>
        </w:rPr>
        <w:t xml:space="preserve">2. În seria de cuvinte </w:t>
      </w:r>
      <w:r w:rsidRPr="00303B34">
        <w:rPr>
          <w:i/>
          <w:lang w:val="it-IT"/>
        </w:rPr>
        <w:t>coase, ceapă, leoarcă, seară, zbugheau, spuneau</w:t>
      </w:r>
      <w:r w:rsidRPr="00303B34">
        <w:rPr>
          <w:lang w:val="it-IT"/>
        </w:rPr>
        <w:t xml:space="preserve"> există:</w:t>
      </w:r>
      <w:r w:rsidRPr="00303B34">
        <w:rPr>
          <w:lang w:val="it-IT"/>
        </w:rPr>
        <w:tab/>
      </w:r>
      <w:r w:rsidRPr="00303B34">
        <w:rPr>
          <w:lang w:val="it-IT"/>
        </w:rPr>
        <w:tab/>
      </w:r>
      <w:r w:rsidRPr="00303B34">
        <w:rPr>
          <w:lang w:val="it-IT"/>
        </w:rPr>
        <w:tab/>
      </w:r>
    </w:p>
    <w:p w14:paraId="6546D1B0" w14:textId="77777777" w:rsidR="00BD0B81" w:rsidRPr="00303B34" w:rsidRDefault="00BD0B81" w:rsidP="00303B34">
      <w:pPr>
        <w:autoSpaceDE w:val="0"/>
        <w:autoSpaceDN w:val="0"/>
        <w:adjustRightInd w:val="0"/>
        <w:jc w:val="both"/>
        <w:rPr>
          <w:lang w:val="it-IT"/>
        </w:rPr>
      </w:pPr>
      <w:r w:rsidRPr="00303B34">
        <w:rPr>
          <w:lang w:val="it-IT"/>
        </w:rPr>
        <w:t>a. 3 diftongi, 2 triftongi;</w:t>
      </w:r>
    </w:p>
    <w:p w14:paraId="68E742CC" w14:textId="77777777" w:rsidR="00BD0B81" w:rsidRPr="00303B34" w:rsidRDefault="00BD0B81" w:rsidP="00303B34">
      <w:pPr>
        <w:autoSpaceDE w:val="0"/>
        <w:autoSpaceDN w:val="0"/>
        <w:adjustRightInd w:val="0"/>
        <w:jc w:val="both"/>
        <w:rPr>
          <w:lang w:val="it-IT"/>
        </w:rPr>
      </w:pPr>
      <w:r w:rsidRPr="00303B34">
        <w:rPr>
          <w:lang w:val="it-IT"/>
        </w:rPr>
        <w:t>b. 4 diftongi, 2 triftongi;</w:t>
      </w:r>
    </w:p>
    <w:p w14:paraId="0AFA819A" w14:textId="77777777" w:rsidR="00BD0B81" w:rsidRPr="00303B34" w:rsidRDefault="00BD0B81" w:rsidP="00303B34">
      <w:pPr>
        <w:autoSpaceDE w:val="0"/>
        <w:autoSpaceDN w:val="0"/>
        <w:adjustRightInd w:val="0"/>
        <w:jc w:val="both"/>
        <w:rPr>
          <w:lang w:val="it-IT"/>
        </w:rPr>
      </w:pPr>
      <w:r w:rsidRPr="00303B34">
        <w:rPr>
          <w:lang w:val="it-IT"/>
        </w:rPr>
        <w:t>c. 2 diftongi, 3 triftongi;</w:t>
      </w:r>
    </w:p>
    <w:p w14:paraId="474A9D3A" w14:textId="77777777" w:rsidR="00BD0B81" w:rsidRPr="00303B34" w:rsidRDefault="00BD0B81" w:rsidP="00303B34">
      <w:pPr>
        <w:jc w:val="both"/>
        <w:rPr>
          <w:lang w:val="it-IT"/>
        </w:rPr>
      </w:pPr>
      <w:r w:rsidRPr="00303B34">
        <w:rPr>
          <w:lang w:val="it-IT"/>
        </w:rPr>
        <w:t>d. 2 diftongi, 2 triftongi, un hiat.</w:t>
      </w:r>
    </w:p>
    <w:p w14:paraId="147EA153" w14:textId="77777777" w:rsidR="008A1E08" w:rsidRPr="00303B34" w:rsidRDefault="008A1E08" w:rsidP="00303B34">
      <w:pPr>
        <w:jc w:val="both"/>
        <w:rPr>
          <w:lang w:val="it-IT"/>
        </w:rPr>
      </w:pPr>
    </w:p>
    <w:p w14:paraId="58FFAC2A" w14:textId="77777777" w:rsidR="00BD0B81" w:rsidRPr="00303B34" w:rsidRDefault="00BD0B81" w:rsidP="00303B34">
      <w:pPr>
        <w:autoSpaceDE w:val="0"/>
        <w:autoSpaceDN w:val="0"/>
        <w:adjustRightInd w:val="0"/>
        <w:jc w:val="both"/>
        <w:rPr>
          <w:lang w:val="es-ES"/>
        </w:rPr>
      </w:pPr>
      <w:r w:rsidRPr="00303B34">
        <w:rPr>
          <w:lang w:val="es-ES"/>
        </w:rPr>
        <w:t xml:space="preserve">3. Sunt </w:t>
      </w:r>
      <w:proofErr w:type="spellStart"/>
      <w:r w:rsidRPr="00303B34">
        <w:rPr>
          <w:lang w:val="es-ES"/>
        </w:rPr>
        <w:t>admise</w:t>
      </w:r>
      <w:proofErr w:type="spellEnd"/>
      <w:r w:rsidR="002E7430" w:rsidRPr="00303B34">
        <w:rPr>
          <w:lang w:val="es-ES"/>
        </w:rPr>
        <w:t>,</w:t>
      </w:r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în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variație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liberă</w:t>
      </w:r>
      <w:proofErr w:type="spellEnd"/>
      <w:r w:rsidR="002E7430" w:rsidRPr="00303B34">
        <w:rPr>
          <w:lang w:val="es-ES"/>
        </w:rPr>
        <w:t>,</w:t>
      </w:r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despărțirile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în</w:t>
      </w:r>
      <w:proofErr w:type="spellEnd"/>
      <w:r w:rsidRPr="00303B34">
        <w:rPr>
          <w:lang w:val="es-ES"/>
        </w:rPr>
        <w:t xml:space="preserve"> silabe </w:t>
      </w:r>
      <w:proofErr w:type="gramStart"/>
      <w:r w:rsidRPr="00303B34">
        <w:rPr>
          <w:lang w:val="es-ES"/>
        </w:rPr>
        <w:t>din seria</w:t>
      </w:r>
      <w:proofErr w:type="gramEnd"/>
      <w:r w:rsidRPr="00303B34">
        <w:rPr>
          <w:lang w:val="es-ES"/>
        </w:rPr>
        <w:t>:</w:t>
      </w:r>
      <w:r w:rsidRPr="00303B34">
        <w:rPr>
          <w:lang w:val="es-ES"/>
        </w:rPr>
        <w:tab/>
      </w:r>
      <w:r w:rsidRPr="00303B34">
        <w:rPr>
          <w:lang w:val="es-ES"/>
        </w:rPr>
        <w:tab/>
      </w:r>
      <w:r w:rsidRPr="00303B34">
        <w:rPr>
          <w:lang w:val="es-ES"/>
        </w:rPr>
        <w:tab/>
      </w:r>
      <w:r w:rsidRPr="00303B34">
        <w:rPr>
          <w:lang w:val="es-ES"/>
        </w:rPr>
        <w:tab/>
      </w:r>
    </w:p>
    <w:p w14:paraId="637CBE3E" w14:textId="77777777" w:rsidR="00BD0B81" w:rsidRPr="00303B34" w:rsidRDefault="00BD0B81" w:rsidP="00303B34">
      <w:pPr>
        <w:autoSpaceDE w:val="0"/>
        <w:autoSpaceDN w:val="0"/>
        <w:adjustRightInd w:val="0"/>
        <w:jc w:val="both"/>
        <w:rPr>
          <w:lang w:val="es-ES"/>
        </w:rPr>
      </w:pPr>
      <w:r w:rsidRPr="00303B34">
        <w:rPr>
          <w:lang w:val="es-ES"/>
        </w:rPr>
        <w:t>a. e-</w:t>
      </w:r>
      <w:proofErr w:type="spellStart"/>
      <w:r w:rsidRPr="00303B34">
        <w:rPr>
          <w:lang w:val="es-ES"/>
        </w:rPr>
        <w:t>cua</w:t>
      </w:r>
      <w:proofErr w:type="spellEnd"/>
      <w:r w:rsidRPr="00303B34">
        <w:rPr>
          <w:lang w:val="es-ES"/>
        </w:rPr>
        <w:t>-</w:t>
      </w:r>
      <w:proofErr w:type="spellStart"/>
      <w:r w:rsidRPr="00303B34">
        <w:rPr>
          <w:lang w:val="es-ES"/>
        </w:rPr>
        <w:t>tor</w:t>
      </w:r>
      <w:proofErr w:type="spellEnd"/>
      <w:r w:rsidRPr="00303B34">
        <w:rPr>
          <w:lang w:val="es-ES"/>
        </w:rPr>
        <w:t>/ e-</w:t>
      </w:r>
      <w:proofErr w:type="spellStart"/>
      <w:r w:rsidRPr="00303B34">
        <w:rPr>
          <w:lang w:val="es-ES"/>
        </w:rPr>
        <w:t>cu</w:t>
      </w:r>
      <w:proofErr w:type="spellEnd"/>
      <w:r w:rsidRPr="00303B34">
        <w:rPr>
          <w:lang w:val="es-ES"/>
        </w:rPr>
        <w:t>-a-</w:t>
      </w:r>
      <w:proofErr w:type="spellStart"/>
      <w:r w:rsidRPr="00303B34">
        <w:rPr>
          <w:lang w:val="es-ES"/>
        </w:rPr>
        <w:t>tor</w:t>
      </w:r>
      <w:proofErr w:type="spellEnd"/>
      <w:r w:rsidRPr="00303B34">
        <w:rPr>
          <w:lang w:val="es-ES"/>
        </w:rPr>
        <w:t>; geo-lo-</w:t>
      </w:r>
      <w:proofErr w:type="spellStart"/>
      <w:r w:rsidRPr="00303B34">
        <w:rPr>
          <w:lang w:val="es-ES"/>
        </w:rPr>
        <w:t>gi</w:t>
      </w:r>
      <w:proofErr w:type="spellEnd"/>
      <w:r w:rsidRPr="00303B34">
        <w:rPr>
          <w:lang w:val="es-ES"/>
        </w:rPr>
        <w:t>-e/ ge-o-lo-</w:t>
      </w:r>
      <w:proofErr w:type="spellStart"/>
      <w:r w:rsidRPr="00303B34">
        <w:rPr>
          <w:lang w:val="es-ES"/>
        </w:rPr>
        <w:t>gie</w:t>
      </w:r>
      <w:proofErr w:type="spellEnd"/>
      <w:r w:rsidRPr="00303B34">
        <w:rPr>
          <w:lang w:val="es-ES"/>
        </w:rPr>
        <w:t>;</w:t>
      </w:r>
    </w:p>
    <w:p w14:paraId="439B3B72" w14:textId="77777777" w:rsidR="00BD0B81" w:rsidRPr="00303B34" w:rsidRDefault="00BD0B81" w:rsidP="00303B34">
      <w:pPr>
        <w:autoSpaceDE w:val="0"/>
        <w:autoSpaceDN w:val="0"/>
        <w:adjustRightInd w:val="0"/>
        <w:jc w:val="both"/>
        <w:rPr>
          <w:lang w:val="es-ES"/>
        </w:rPr>
      </w:pPr>
      <w:r w:rsidRPr="00303B34">
        <w:rPr>
          <w:lang w:val="es-ES"/>
        </w:rPr>
        <w:t>b. pi-e-</w:t>
      </w:r>
      <w:proofErr w:type="spellStart"/>
      <w:r w:rsidRPr="00303B34">
        <w:rPr>
          <w:lang w:val="es-ES"/>
        </w:rPr>
        <w:t>să</w:t>
      </w:r>
      <w:proofErr w:type="spellEnd"/>
      <w:r w:rsidRPr="00303B34">
        <w:rPr>
          <w:lang w:val="es-ES"/>
        </w:rPr>
        <w:t>/ pie-</w:t>
      </w:r>
      <w:proofErr w:type="spellStart"/>
      <w:r w:rsidRPr="00303B34">
        <w:rPr>
          <w:lang w:val="es-ES"/>
        </w:rPr>
        <w:t>să</w:t>
      </w:r>
      <w:proofErr w:type="spellEnd"/>
      <w:r w:rsidRPr="00303B34">
        <w:rPr>
          <w:lang w:val="es-ES"/>
        </w:rPr>
        <w:t xml:space="preserve">; </w:t>
      </w:r>
      <w:proofErr w:type="spellStart"/>
      <w:r w:rsidRPr="00303B34">
        <w:rPr>
          <w:lang w:val="es-ES"/>
        </w:rPr>
        <w:t>cab-lu</w:t>
      </w:r>
      <w:proofErr w:type="spellEnd"/>
      <w:r w:rsidRPr="00303B34">
        <w:rPr>
          <w:lang w:val="es-ES"/>
        </w:rPr>
        <w:t>/ ca-</w:t>
      </w:r>
      <w:proofErr w:type="spellStart"/>
      <w:r w:rsidRPr="00303B34">
        <w:rPr>
          <w:lang w:val="es-ES"/>
        </w:rPr>
        <w:t>blu</w:t>
      </w:r>
      <w:proofErr w:type="spellEnd"/>
      <w:r w:rsidRPr="00303B34">
        <w:rPr>
          <w:lang w:val="es-ES"/>
        </w:rPr>
        <w:t>;</w:t>
      </w:r>
    </w:p>
    <w:p w14:paraId="354465F9" w14:textId="77777777" w:rsidR="00BD0B81" w:rsidRPr="00303B34" w:rsidRDefault="00BD0B81" w:rsidP="00303B34">
      <w:pPr>
        <w:autoSpaceDE w:val="0"/>
        <w:autoSpaceDN w:val="0"/>
        <w:adjustRightInd w:val="0"/>
        <w:jc w:val="both"/>
        <w:rPr>
          <w:lang w:val="es-ES"/>
        </w:rPr>
      </w:pPr>
      <w:r w:rsidRPr="00303B34">
        <w:rPr>
          <w:lang w:val="es-ES"/>
        </w:rPr>
        <w:t>c. i-</w:t>
      </w:r>
      <w:proofErr w:type="spellStart"/>
      <w:r w:rsidRPr="00303B34">
        <w:rPr>
          <w:lang w:val="es-ES"/>
        </w:rPr>
        <w:t>ne</w:t>
      </w:r>
      <w:proofErr w:type="spellEnd"/>
      <w:r w:rsidRPr="00303B34">
        <w:rPr>
          <w:lang w:val="es-ES"/>
        </w:rPr>
        <w:t xml:space="preserve">-gal/ </w:t>
      </w:r>
      <w:proofErr w:type="spellStart"/>
      <w:r w:rsidRPr="00303B34">
        <w:rPr>
          <w:lang w:val="es-ES"/>
        </w:rPr>
        <w:t>in-e-gal</w:t>
      </w:r>
      <w:proofErr w:type="spellEnd"/>
      <w:r w:rsidRPr="00303B34">
        <w:rPr>
          <w:lang w:val="es-ES"/>
        </w:rPr>
        <w:t xml:space="preserve">; </w:t>
      </w:r>
      <w:proofErr w:type="spellStart"/>
      <w:r w:rsidRPr="00303B34">
        <w:rPr>
          <w:lang w:val="es-ES"/>
        </w:rPr>
        <w:t>sub-li-ni-at</w:t>
      </w:r>
      <w:proofErr w:type="spellEnd"/>
      <w:r w:rsidRPr="00303B34">
        <w:rPr>
          <w:lang w:val="es-ES"/>
        </w:rPr>
        <w:t>/ su-</w:t>
      </w:r>
      <w:proofErr w:type="spellStart"/>
      <w:r w:rsidRPr="00303B34">
        <w:rPr>
          <w:lang w:val="es-ES"/>
        </w:rPr>
        <w:t>bli</w:t>
      </w:r>
      <w:proofErr w:type="spellEnd"/>
      <w:r w:rsidRPr="00303B34">
        <w:rPr>
          <w:lang w:val="es-ES"/>
        </w:rPr>
        <w:t>-ni-at;</w:t>
      </w:r>
    </w:p>
    <w:p w14:paraId="1C08C7F8" w14:textId="77777777" w:rsidR="00BD0B81" w:rsidRPr="00303B34" w:rsidRDefault="00BD0B81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d. </w:t>
      </w:r>
      <w:proofErr w:type="spellStart"/>
      <w:r w:rsidRPr="00303B34">
        <w:rPr>
          <w:lang w:val="es-ES"/>
        </w:rPr>
        <w:t>mas</w:t>
      </w:r>
      <w:proofErr w:type="spellEnd"/>
      <w:r w:rsidRPr="00303B34">
        <w:rPr>
          <w:lang w:val="es-ES"/>
        </w:rPr>
        <w:t>-</w:t>
      </w:r>
      <w:proofErr w:type="spellStart"/>
      <w:r w:rsidRPr="00303B34">
        <w:rPr>
          <w:lang w:val="es-ES"/>
        </w:rPr>
        <w:t>că</w:t>
      </w:r>
      <w:proofErr w:type="spellEnd"/>
      <w:r w:rsidRPr="00303B34">
        <w:rPr>
          <w:lang w:val="es-ES"/>
        </w:rPr>
        <w:t xml:space="preserve">/ </w:t>
      </w:r>
      <w:proofErr w:type="spellStart"/>
      <w:r w:rsidRPr="00303B34">
        <w:rPr>
          <w:lang w:val="es-ES"/>
        </w:rPr>
        <w:t>ma-scă</w:t>
      </w:r>
      <w:proofErr w:type="spellEnd"/>
      <w:r w:rsidRPr="00303B34">
        <w:rPr>
          <w:lang w:val="es-ES"/>
        </w:rPr>
        <w:t xml:space="preserve">; </w:t>
      </w:r>
      <w:proofErr w:type="spellStart"/>
      <w:r w:rsidRPr="00303B34">
        <w:rPr>
          <w:lang w:val="es-ES"/>
        </w:rPr>
        <w:t>ast</w:t>
      </w:r>
      <w:proofErr w:type="spellEnd"/>
      <w:r w:rsidRPr="00303B34">
        <w:rPr>
          <w:lang w:val="es-ES"/>
        </w:rPr>
        <w:t>-</w:t>
      </w:r>
      <w:proofErr w:type="spellStart"/>
      <w:r w:rsidRPr="00303B34">
        <w:rPr>
          <w:lang w:val="es-ES"/>
        </w:rPr>
        <w:t>ma</w:t>
      </w:r>
      <w:proofErr w:type="spellEnd"/>
      <w:r w:rsidRPr="00303B34">
        <w:rPr>
          <w:lang w:val="es-ES"/>
        </w:rPr>
        <w:t>-tic/ as-</w:t>
      </w:r>
      <w:proofErr w:type="spellStart"/>
      <w:r w:rsidRPr="00303B34">
        <w:rPr>
          <w:lang w:val="es-ES"/>
        </w:rPr>
        <w:t>tma</w:t>
      </w:r>
      <w:proofErr w:type="spellEnd"/>
      <w:r w:rsidRPr="00303B34">
        <w:rPr>
          <w:lang w:val="es-ES"/>
        </w:rPr>
        <w:t>-tic.</w:t>
      </w:r>
    </w:p>
    <w:p w14:paraId="17EC25A6" w14:textId="77777777" w:rsidR="00BD0B81" w:rsidRPr="00303B34" w:rsidRDefault="00BD0B81" w:rsidP="00303B34">
      <w:pPr>
        <w:jc w:val="both"/>
        <w:rPr>
          <w:lang w:val="es-ES"/>
        </w:rPr>
      </w:pPr>
    </w:p>
    <w:p w14:paraId="596D1FC1" w14:textId="77777777" w:rsidR="00BD0B81" w:rsidRPr="00303B34" w:rsidRDefault="00BD0B81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4.Sunt </w:t>
      </w:r>
      <w:proofErr w:type="spellStart"/>
      <w:r w:rsidRPr="00303B34">
        <w:rPr>
          <w:lang w:val="es-ES"/>
        </w:rPr>
        <w:t>formate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prin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compunere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toate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cuvintele</w:t>
      </w:r>
      <w:proofErr w:type="spellEnd"/>
      <w:r w:rsidRPr="00303B34">
        <w:rPr>
          <w:lang w:val="es-ES"/>
        </w:rPr>
        <w:t xml:space="preserve"> din seria:</w:t>
      </w:r>
    </w:p>
    <w:p w14:paraId="4A680FC5" w14:textId="77777777" w:rsidR="00BD0B81" w:rsidRPr="00303B34" w:rsidRDefault="00BD0B81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a. </w:t>
      </w:r>
      <w:proofErr w:type="spellStart"/>
      <w:r w:rsidRPr="00303B34">
        <w:rPr>
          <w:lang w:val="es-ES"/>
        </w:rPr>
        <w:t>neîceput</w:t>
      </w:r>
      <w:proofErr w:type="spellEnd"/>
      <w:r w:rsidRPr="00303B34">
        <w:rPr>
          <w:lang w:val="es-ES"/>
        </w:rPr>
        <w:t xml:space="preserve">, </w:t>
      </w:r>
      <w:proofErr w:type="spellStart"/>
      <w:r w:rsidRPr="00303B34">
        <w:rPr>
          <w:lang w:val="es-ES"/>
        </w:rPr>
        <w:t>desfacere</w:t>
      </w:r>
      <w:proofErr w:type="spellEnd"/>
      <w:r w:rsidRPr="00303B34">
        <w:rPr>
          <w:lang w:val="es-ES"/>
        </w:rPr>
        <w:t xml:space="preserve">, </w:t>
      </w:r>
      <w:proofErr w:type="spellStart"/>
      <w:r w:rsidRPr="00303B34">
        <w:rPr>
          <w:lang w:val="es-ES"/>
        </w:rPr>
        <w:t>binefacere</w:t>
      </w:r>
      <w:proofErr w:type="spellEnd"/>
      <w:r w:rsidRPr="00303B34">
        <w:rPr>
          <w:lang w:val="es-ES"/>
        </w:rPr>
        <w:t>;</w:t>
      </w:r>
    </w:p>
    <w:p w14:paraId="1531DE8C" w14:textId="77777777" w:rsidR="00BD0B81" w:rsidRPr="00303B34" w:rsidRDefault="00BD0B81" w:rsidP="00303B34">
      <w:pPr>
        <w:jc w:val="both"/>
        <w:rPr>
          <w:lang w:val="es-ES"/>
        </w:rPr>
      </w:pPr>
      <w:r w:rsidRPr="00303B34">
        <w:rPr>
          <w:lang w:val="es-ES"/>
        </w:rPr>
        <w:t>b.</w:t>
      </w:r>
      <w:r w:rsidR="0078753F"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ex-președinte</w:t>
      </w:r>
      <w:proofErr w:type="spellEnd"/>
      <w:r w:rsidRPr="00303B34">
        <w:rPr>
          <w:lang w:val="es-ES"/>
        </w:rPr>
        <w:t xml:space="preserve">, despre, </w:t>
      </w:r>
      <w:proofErr w:type="spellStart"/>
      <w:r w:rsidRPr="00303B34">
        <w:rPr>
          <w:lang w:val="es-ES"/>
        </w:rPr>
        <w:t>treizeci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și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trei</w:t>
      </w:r>
      <w:proofErr w:type="spellEnd"/>
      <w:r w:rsidRPr="00303B34">
        <w:rPr>
          <w:lang w:val="es-ES"/>
        </w:rPr>
        <w:t>;</w:t>
      </w:r>
    </w:p>
    <w:p w14:paraId="35335C81" w14:textId="77777777" w:rsidR="00BD0B81" w:rsidRPr="00303B34" w:rsidRDefault="00BD0B81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c. </w:t>
      </w:r>
      <w:proofErr w:type="spellStart"/>
      <w:r w:rsidRPr="00303B34">
        <w:rPr>
          <w:lang w:val="es-ES"/>
        </w:rPr>
        <w:t>înspre</w:t>
      </w:r>
      <w:proofErr w:type="spellEnd"/>
      <w:r w:rsidRPr="00303B34">
        <w:rPr>
          <w:lang w:val="es-ES"/>
        </w:rPr>
        <w:t xml:space="preserve">, </w:t>
      </w:r>
      <w:proofErr w:type="spellStart"/>
      <w:r w:rsidRPr="00303B34">
        <w:rPr>
          <w:lang w:val="es-ES"/>
        </w:rPr>
        <w:t>bioritm</w:t>
      </w:r>
      <w:proofErr w:type="spellEnd"/>
      <w:r w:rsidRPr="00303B34">
        <w:rPr>
          <w:lang w:val="es-ES"/>
        </w:rPr>
        <w:t xml:space="preserve">, </w:t>
      </w:r>
      <w:proofErr w:type="spellStart"/>
      <w:r w:rsidRPr="00303B34">
        <w:rPr>
          <w:lang w:val="es-ES"/>
        </w:rPr>
        <w:t>dumneavoastră</w:t>
      </w:r>
      <w:proofErr w:type="spellEnd"/>
      <w:r w:rsidR="0078753F" w:rsidRPr="00303B34">
        <w:rPr>
          <w:lang w:val="es-ES"/>
        </w:rPr>
        <w:t>;</w:t>
      </w:r>
    </w:p>
    <w:p w14:paraId="0E708AD2" w14:textId="77777777" w:rsidR="0078753F" w:rsidRPr="00303B34" w:rsidRDefault="0078753F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d. a </w:t>
      </w:r>
      <w:proofErr w:type="spellStart"/>
      <w:r w:rsidRPr="00303B34">
        <w:rPr>
          <w:lang w:val="es-ES"/>
        </w:rPr>
        <w:t>binecuvânta</w:t>
      </w:r>
      <w:proofErr w:type="spellEnd"/>
      <w:r w:rsidRPr="00303B34">
        <w:rPr>
          <w:lang w:val="es-ES"/>
        </w:rPr>
        <w:t xml:space="preserve">, </w:t>
      </w:r>
      <w:proofErr w:type="spellStart"/>
      <w:r w:rsidRPr="00303B34">
        <w:rPr>
          <w:lang w:val="es-ES"/>
        </w:rPr>
        <w:t>ex-</w:t>
      </w:r>
      <w:proofErr w:type="gramStart"/>
      <w:r w:rsidRPr="00303B34">
        <w:rPr>
          <w:lang w:val="es-ES"/>
        </w:rPr>
        <w:t>președinte,de</w:t>
      </w:r>
      <w:proofErr w:type="spellEnd"/>
      <w:proofErr w:type="gramEnd"/>
      <w:r w:rsidRPr="00303B34">
        <w:rPr>
          <w:lang w:val="es-ES"/>
        </w:rPr>
        <w:t xml:space="preserve"> pe </w:t>
      </w:r>
      <w:proofErr w:type="spellStart"/>
      <w:r w:rsidRPr="00303B34">
        <w:rPr>
          <w:lang w:val="es-ES"/>
        </w:rPr>
        <w:t>lângă</w:t>
      </w:r>
      <w:proofErr w:type="spellEnd"/>
      <w:r w:rsidRPr="00303B34">
        <w:rPr>
          <w:lang w:val="es-ES"/>
        </w:rPr>
        <w:t>.</w:t>
      </w:r>
    </w:p>
    <w:p w14:paraId="0E8A587C" w14:textId="77777777" w:rsidR="0078753F" w:rsidRPr="00303B34" w:rsidRDefault="0078753F" w:rsidP="00303B34">
      <w:pPr>
        <w:jc w:val="both"/>
        <w:rPr>
          <w:lang w:val="es-ES"/>
        </w:rPr>
      </w:pPr>
    </w:p>
    <w:p w14:paraId="6C713761" w14:textId="77777777" w:rsidR="0078753F" w:rsidRPr="00303B34" w:rsidRDefault="0078753F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5. </w:t>
      </w:r>
      <w:proofErr w:type="spellStart"/>
      <w:r w:rsidRPr="00303B34">
        <w:rPr>
          <w:lang w:val="es-ES"/>
        </w:rPr>
        <w:t>Cuvântul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b/>
          <w:i/>
          <w:lang w:val="es-ES"/>
        </w:rPr>
        <w:t>braț</w:t>
      </w:r>
      <w:proofErr w:type="spellEnd"/>
      <w:r w:rsidRPr="00303B34">
        <w:rPr>
          <w:lang w:val="es-ES"/>
        </w:rPr>
        <w:t xml:space="preserve"> apare </w:t>
      </w:r>
      <w:proofErr w:type="spellStart"/>
      <w:r w:rsidRPr="00303B34">
        <w:rPr>
          <w:lang w:val="es-ES"/>
        </w:rPr>
        <w:t>cu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sens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propriu</w:t>
      </w:r>
      <w:proofErr w:type="spellEnd"/>
      <w:r w:rsidRPr="00303B34">
        <w:rPr>
          <w:lang w:val="es-ES"/>
        </w:rPr>
        <w:t xml:space="preserve"> secundar </w:t>
      </w:r>
      <w:proofErr w:type="spellStart"/>
      <w:r w:rsidRPr="00303B34">
        <w:rPr>
          <w:lang w:val="es-ES"/>
        </w:rPr>
        <w:t>în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enunțul</w:t>
      </w:r>
      <w:proofErr w:type="spellEnd"/>
      <w:r w:rsidRPr="00303B34">
        <w:rPr>
          <w:lang w:val="es-ES"/>
        </w:rPr>
        <w:t>:</w:t>
      </w:r>
    </w:p>
    <w:p w14:paraId="4E667621" w14:textId="77777777" w:rsidR="0078753F" w:rsidRPr="00303B34" w:rsidRDefault="0078753F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a. </w:t>
      </w:r>
      <w:proofErr w:type="spellStart"/>
      <w:r w:rsidRPr="00303B34">
        <w:rPr>
          <w:lang w:val="es-ES"/>
        </w:rPr>
        <w:t>Brațul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macaralei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nu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funcționa</w:t>
      </w:r>
      <w:proofErr w:type="spellEnd"/>
      <w:r w:rsidRPr="00303B34">
        <w:rPr>
          <w:lang w:val="es-ES"/>
        </w:rPr>
        <w:t>.</w:t>
      </w:r>
    </w:p>
    <w:p w14:paraId="4BCEAD6C" w14:textId="77777777" w:rsidR="0078753F" w:rsidRPr="00303B34" w:rsidRDefault="0078753F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b. S-a </w:t>
      </w:r>
      <w:proofErr w:type="spellStart"/>
      <w:r w:rsidRPr="00303B34">
        <w:rPr>
          <w:lang w:val="es-ES"/>
        </w:rPr>
        <w:t>lovit</w:t>
      </w:r>
      <w:proofErr w:type="spellEnd"/>
      <w:r w:rsidRPr="00303B34">
        <w:rPr>
          <w:lang w:val="es-ES"/>
        </w:rPr>
        <w:t xml:space="preserve"> la </w:t>
      </w:r>
      <w:proofErr w:type="spellStart"/>
      <w:r w:rsidRPr="00303B34">
        <w:rPr>
          <w:lang w:val="es-ES"/>
        </w:rPr>
        <w:t>braț</w:t>
      </w:r>
      <w:proofErr w:type="spellEnd"/>
      <w:r w:rsidRPr="00303B34">
        <w:rPr>
          <w:lang w:val="es-ES"/>
        </w:rPr>
        <w:t>.</w:t>
      </w:r>
    </w:p>
    <w:p w14:paraId="52DFF57B" w14:textId="77777777" w:rsidR="0078753F" w:rsidRPr="00303B34" w:rsidRDefault="0078753F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c. L-a </w:t>
      </w:r>
      <w:proofErr w:type="spellStart"/>
      <w:r w:rsidRPr="00303B34">
        <w:rPr>
          <w:lang w:val="es-ES"/>
        </w:rPr>
        <w:t>întâmpinat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cu</w:t>
      </w:r>
      <w:proofErr w:type="spellEnd"/>
      <w:r w:rsidRPr="00303B34">
        <w:rPr>
          <w:lang w:val="es-ES"/>
        </w:rPr>
        <w:t xml:space="preserve"> un </w:t>
      </w:r>
      <w:proofErr w:type="spellStart"/>
      <w:r w:rsidRPr="00303B34">
        <w:rPr>
          <w:lang w:val="es-ES"/>
        </w:rPr>
        <w:t>braț</w:t>
      </w:r>
      <w:proofErr w:type="spellEnd"/>
      <w:r w:rsidRPr="00303B34">
        <w:rPr>
          <w:lang w:val="es-ES"/>
        </w:rPr>
        <w:t xml:space="preserve"> de </w:t>
      </w:r>
      <w:proofErr w:type="spellStart"/>
      <w:r w:rsidRPr="00303B34">
        <w:rPr>
          <w:lang w:val="es-ES"/>
        </w:rPr>
        <w:t>zâmbete</w:t>
      </w:r>
      <w:proofErr w:type="spellEnd"/>
      <w:r w:rsidRPr="00303B34">
        <w:rPr>
          <w:lang w:val="es-ES"/>
        </w:rPr>
        <w:t>.</w:t>
      </w:r>
    </w:p>
    <w:p w14:paraId="74D94313" w14:textId="77777777" w:rsidR="0078753F" w:rsidRPr="00303B34" w:rsidRDefault="0078753F" w:rsidP="00303B34">
      <w:pPr>
        <w:jc w:val="both"/>
        <w:rPr>
          <w:lang w:val="es-ES"/>
        </w:rPr>
      </w:pPr>
      <w:r w:rsidRPr="00303B34">
        <w:rPr>
          <w:lang w:val="es-ES"/>
        </w:rPr>
        <w:t xml:space="preserve">d. </w:t>
      </w:r>
      <w:proofErr w:type="spellStart"/>
      <w:r w:rsidRPr="00303B34">
        <w:rPr>
          <w:lang w:val="es-ES"/>
        </w:rPr>
        <w:t>Brațul</w:t>
      </w:r>
      <w:proofErr w:type="spellEnd"/>
      <w:r w:rsidRPr="00303B34">
        <w:rPr>
          <w:lang w:val="es-ES"/>
        </w:rPr>
        <w:t xml:space="preserve"> lui </w:t>
      </w:r>
      <w:proofErr w:type="spellStart"/>
      <w:r w:rsidRPr="00303B34">
        <w:rPr>
          <w:lang w:val="es-ES"/>
        </w:rPr>
        <w:t>nu</w:t>
      </w:r>
      <w:proofErr w:type="spellEnd"/>
      <w:r w:rsidRPr="00303B34">
        <w:rPr>
          <w:lang w:val="es-ES"/>
        </w:rPr>
        <w:t xml:space="preserve"> </w:t>
      </w:r>
      <w:proofErr w:type="spellStart"/>
      <w:r w:rsidRPr="00303B34">
        <w:rPr>
          <w:lang w:val="es-ES"/>
        </w:rPr>
        <w:t>ajungea</w:t>
      </w:r>
      <w:proofErr w:type="spellEnd"/>
      <w:r w:rsidRPr="00303B34">
        <w:rPr>
          <w:lang w:val="es-ES"/>
        </w:rPr>
        <w:t xml:space="preserve"> la </w:t>
      </w:r>
      <w:proofErr w:type="gramStart"/>
      <w:r w:rsidRPr="00303B34">
        <w:rPr>
          <w:lang w:val="es-ES"/>
        </w:rPr>
        <w:t>mere</w:t>
      </w:r>
      <w:proofErr w:type="gramEnd"/>
      <w:r w:rsidRPr="00303B34">
        <w:rPr>
          <w:lang w:val="es-ES"/>
        </w:rPr>
        <w:t>.</w:t>
      </w:r>
    </w:p>
    <w:p w14:paraId="4DEF3679" w14:textId="77777777" w:rsidR="00BD0B81" w:rsidRPr="00303B34" w:rsidRDefault="00BD0B81" w:rsidP="00303B34">
      <w:pPr>
        <w:jc w:val="both"/>
        <w:rPr>
          <w:lang w:val="es-ES"/>
        </w:rPr>
      </w:pPr>
    </w:p>
    <w:p w14:paraId="6D09A27C" w14:textId="77777777" w:rsidR="00BD0B81" w:rsidRPr="00303B34" w:rsidRDefault="00BD0B81" w:rsidP="00303B34">
      <w:pPr>
        <w:jc w:val="both"/>
      </w:pPr>
      <w:r w:rsidRPr="00303B34">
        <w:t xml:space="preserve">6. </w:t>
      </w:r>
      <w:proofErr w:type="spellStart"/>
      <w:r w:rsidRPr="00303B34">
        <w:t>Seriile</w:t>
      </w:r>
      <w:proofErr w:type="spellEnd"/>
      <w:r w:rsidRPr="00303B34">
        <w:t xml:space="preserve"> de </w:t>
      </w:r>
      <w:proofErr w:type="spellStart"/>
      <w:r w:rsidRPr="00303B34">
        <w:t>cuvinte</w:t>
      </w:r>
      <w:proofErr w:type="spellEnd"/>
      <w:r w:rsidRPr="00303B34">
        <w:t xml:space="preserve">: </w:t>
      </w:r>
      <w:proofErr w:type="gramStart"/>
      <w:r w:rsidRPr="00303B34">
        <w:t>1.aulă</w:t>
      </w:r>
      <w:proofErr w:type="gramEnd"/>
      <w:r w:rsidRPr="00303B34">
        <w:t>/</w:t>
      </w:r>
      <w:proofErr w:type="spellStart"/>
      <w:r w:rsidRPr="00303B34">
        <w:t>aură</w:t>
      </w:r>
      <w:proofErr w:type="spellEnd"/>
      <w:r w:rsidRPr="00303B34">
        <w:t>, 2.la/l-a (</w:t>
      </w:r>
      <w:proofErr w:type="spellStart"/>
      <w:r w:rsidRPr="00303B34">
        <w:t>ajutat</w:t>
      </w:r>
      <w:proofErr w:type="spellEnd"/>
      <w:r w:rsidRPr="00303B34">
        <w:t>), 3.fortuit/</w:t>
      </w:r>
      <w:proofErr w:type="spellStart"/>
      <w:r w:rsidRPr="00303B34">
        <w:t>întâmplător</w:t>
      </w:r>
      <w:proofErr w:type="spellEnd"/>
      <w:r w:rsidRPr="00303B34">
        <w:t>, 4.sintetic/</w:t>
      </w:r>
      <w:proofErr w:type="spellStart"/>
      <w:r w:rsidRPr="00303B34">
        <w:t>analitic</w:t>
      </w:r>
      <w:proofErr w:type="spellEnd"/>
      <w:r w:rsidRPr="00303B34">
        <w:t xml:space="preserve"> sunt:</w:t>
      </w:r>
    </w:p>
    <w:p w14:paraId="25AB69C8" w14:textId="77777777" w:rsidR="00BD0B81" w:rsidRPr="00303B34" w:rsidRDefault="00BD0B81" w:rsidP="00303B34">
      <w:pPr>
        <w:jc w:val="both"/>
      </w:pPr>
      <w:r w:rsidRPr="00303B34">
        <w:t xml:space="preserve">a. </w:t>
      </w:r>
      <w:proofErr w:type="gramStart"/>
      <w:r w:rsidRPr="00303B34">
        <w:t>1.paronime</w:t>
      </w:r>
      <w:proofErr w:type="gramEnd"/>
      <w:r w:rsidRPr="00303B34">
        <w:t>, 2.omofone, 3.sinonime, 4.antonime;</w:t>
      </w:r>
    </w:p>
    <w:p w14:paraId="3C05E583" w14:textId="77777777" w:rsidR="00BD0B81" w:rsidRPr="00303B34" w:rsidRDefault="00BD0B81" w:rsidP="00303B34">
      <w:pPr>
        <w:jc w:val="both"/>
      </w:pPr>
      <w:r w:rsidRPr="00303B34">
        <w:t xml:space="preserve">b. </w:t>
      </w:r>
      <w:proofErr w:type="gramStart"/>
      <w:r w:rsidRPr="00303B34">
        <w:t>1.și</w:t>
      </w:r>
      <w:proofErr w:type="gramEnd"/>
      <w:r w:rsidRPr="00303B34">
        <w:t xml:space="preserve"> 2. </w:t>
      </w:r>
      <w:proofErr w:type="spellStart"/>
      <w:r w:rsidRPr="00303B34">
        <w:t>omofone</w:t>
      </w:r>
      <w:proofErr w:type="spellEnd"/>
      <w:r w:rsidRPr="00303B34">
        <w:t xml:space="preserve">, </w:t>
      </w:r>
      <w:proofErr w:type="gramStart"/>
      <w:r w:rsidRPr="00303B34">
        <w:t>3.și</w:t>
      </w:r>
      <w:proofErr w:type="gramEnd"/>
      <w:r w:rsidRPr="00303B34">
        <w:t xml:space="preserve"> 4. </w:t>
      </w:r>
      <w:proofErr w:type="spellStart"/>
      <w:r w:rsidRPr="00303B34">
        <w:t>antonime</w:t>
      </w:r>
      <w:proofErr w:type="spellEnd"/>
      <w:r w:rsidRPr="00303B34">
        <w:t>;</w:t>
      </w:r>
    </w:p>
    <w:p w14:paraId="4942B3D9" w14:textId="77777777" w:rsidR="00BD0B81" w:rsidRPr="00303B34" w:rsidRDefault="00BD0B81" w:rsidP="00303B34">
      <w:pPr>
        <w:jc w:val="both"/>
      </w:pPr>
      <w:r w:rsidRPr="00303B34">
        <w:t xml:space="preserve">c. </w:t>
      </w:r>
      <w:proofErr w:type="gramStart"/>
      <w:r w:rsidRPr="00303B34">
        <w:t>1.paronime</w:t>
      </w:r>
      <w:proofErr w:type="gramEnd"/>
      <w:r w:rsidRPr="00303B34">
        <w:t xml:space="preserve">, 2.omografe, 3.și 4. </w:t>
      </w:r>
      <w:proofErr w:type="spellStart"/>
      <w:r w:rsidRPr="00303B34">
        <w:t>antonime</w:t>
      </w:r>
      <w:proofErr w:type="spellEnd"/>
      <w:r w:rsidRPr="00303B34">
        <w:t>;</w:t>
      </w:r>
    </w:p>
    <w:p w14:paraId="1EFA5CD5" w14:textId="77777777" w:rsidR="00BD0B81" w:rsidRPr="00303B34" w:rsidRDefault="00BD0B81" w:rsidP="00303B34">
      <w:pPr>
        <w:jc w:val="both"/>
      </w:pPr>
      <w:r w:rsidRPr="00303B34">
        <w:t xml:space="preserve">d. </w:t>
      </w:r>
      <w:proofErr w:type="gramStart"/>
      <w:r w:rsidRPr="00303B34">
        <w:t>1.omofone</w:t>
      </w:r>
      <w:proofErr w:type="gramEnd"/>
      <w:r w:rsidRPr="00303B34">
        <w:t xml:space="preserve">, 2.paronime, 3.și 4. </w:t>
      </w:r>
      <w:proofErr w:type="spellStart"/>
      <w:r w:rsidRPr="00303B34">
        <w:t>antonime</w:t>
      </w:r>
      <w:proofErr w:type="spellEnd"/>
      <w:r w:rsidRPr="00303B34">
        <w:t>.</w:t>
      </w:r>
    </w:p>
    <w:p w14:paraId="05C8186C" w14:textId="77777777" w:rsidR="00BD0B81" w:rsidRPr="00303B34" w:rsidRDefault="00BD0B81" w:rsidP="00303B34">
      <w:pPr>
        <w:jc w:val="both"/>
      </w:pPr>
    </w:p>
    <w:p w14:paraId="685D8DD2" w14:textId="77777777" w:rsidR="00EB4114" w:rsidRPr="00303B34" w:rsidRDefault="008101C2" w:rsidP="00303B34">
      <w:pPr>
        <w:jc w:val="both"/>
        <w:rPr>
          <w:lang w:val="it-IT"/>
        </w:rPr>
      </w:pPr>
      <w:r w:rsidRPr="00303B34">
        <w:rPr>
          <w:lang w:val="it-IT"/>
        </w:rPr>
        <w:t>7. Enunțul corect se află în varianta:</w:t>
      </w:r>
    </w:p>
    <w:p w14:paraId="6816A008" w14:textId="77777777" w:rsidR="008101C2" w:rsidRPr="00303B34" w:rsidRDefault="008101C2" w:rsidP="00303B34">
      <w:pPr>
        <w:jc w:val="both"/>
        <w:rPr>
          <w:lang w:val="it-IT"/>
        </w:rPr>
      </w:pPr>
      <w:r w:rsidRPr="00303B34">
        <w:rPr>
          <w:lang w:val="it-IT"/>
        </w:rPr>
        <w:t>a. Nu a cumpărat decât doi metri de atlas.</w:t>
      </w:r>
    </w:p>
    <w:p w14:paraId="47063E94" w14:textId="77777777" w:rsidR="008101C2" w:rsidRPr="00303B34" w:rsidRDefault="008101C2" w:rsidP="00303B34">
      <w:pPr>
        <w:jc w:val="both"/>
        <w:rPr>
          <w:lang w:val="it-IT"/>
        </w:rPr>
      </w:pPr>
      <w:r w:rsidRPr="00303B34">
        <w:rPr>
          <w:lang w:val="it-IT"/>
        </w:rPr>
        <w:t>b. A cumpărat numai un atlas.</w:t>
      </w:r>
    </w:p>
    <w:p w14:paraId="559B8E47" w14:textId="77777777" w:rsidR="008101C2" w:rsidRPr="00303B34" w:rsidRDefault="008101C2" w:rsidP="00303B34">
      <w:pPr>
        <w:jc w:val="both"/>
        <w:rPr>
          <w:lang w:val="it-IT"/>
        </w:rPr>
      </w:pPr>
      <w:r w:rsidRPr="00303B34">
        <w:rPr>
          <w:lang w:val="it-IT"/>
        </w:rPr>
        <w:t>c. Va cumpăra decât un metru de atlaz.</w:t>
      </w:r>
    </w:p>
    <w:p w14:paraId="4BAE23D1" w14:textId="77777777" w:rsidR="008101C2" w:rsidRPr="00303B34" w:rsidRDefault="008101C2" w:rsidP="00303B34">
      <w:pPr>
        <w:jc w:val="both"/>
        <w:rPr>
          <w:lang w:val="it-IT"/>
        </w:rPr>
      </w:pPr>
      <w:r w:rsidRPr="00303B34">
        <w:rPr>
          <w:lang w:val="it-IT"/>
        </w:rPr>
        <w:t>d. Are doar un atlaz mic și nu poate observa toate statele lumii.</w:t>
      </w:r>
    </w:p>
    <w:p w14:paraId="72A0E396" w14:textId="77777777" w:rsidR="0013620E" w:rsidRPr="00303B34" w:rsidRDefault="0013620E" w:rsidP="00303B34">
      <w:pPr>
        <w:jc w:val="both"/>
        <w:rPr>
          <w:lang w:val="it-IT"/>
        </w:rPr>
      </w:pPr>
    </w:p>
    <w:p w14:paraId="2147E974" w14:textId="77777777" w:rsidR="0013620E" w:rsidRPr="00303B34" w:rsidRDefault="003B74BD" w:rsidP="00303B34">
      <w:pPr>
        <w:jc w:val="both"/>
        <w:rPr>
          <w:lang w:val="it-IT"/>
        </w:rPr>
      </w:pPr>
      <w:r w:rsidRPr="00303B34">
        <w:rPr>
          <w:lang w:val="it-IT"/>
        </w:rPr>
        <w:t>8. Identifică enunțul corect:</w:t>
      </w:r>
    </w:p>
    <w:p w14:paraId="5ED3D9A3" w14:textId="77777777" w:rsidR="0013620E" w:rsidRPr="00303B34" w:rsidRDefault="0013620E" w:rsidP="00303B34">
      <w:pPr>
        <w:jc w:val="both"/>
        <w:rPr>
          <w:lang w:val="it-IT"/>
        </w:rPr>
      </w:pPr>
      <w:r w:rsidRPr="00303B34">
        <w:rPr>
          <w:lang w:val="it-IT"/>
        </w:rPr>
        <w:t>a. Nu au pregătit corespunzător extinctoarele de incendiu din clădire.</w:t>
      </w:r>
    </w:p>
    <w:p w14:paraId="00511B89" w14:textId="77777777" w:rsidR="0013620E" w:rsidRPr="00303B34" w:rsidRDefault="0013620E" w:rsidP="00303B34">
      <w:pPr>
        <w:jc w:val="both"/>
        <w:rPr>
          <w:lang w:val="it-IT"/>
        </w:rPr>
      </w:pPr>
      <w:r w:rsidRPr="00303B34">
        <w:rPr>
          <w:lang w:val="it-IT"/>
        </w:rPr>
        <w:t>b. Pe durata delegației va primi diurnă zilnică.</w:t>
      </w:r>
    </w:p>
    <w:p w14:paraId="4299F7AA" w14:textId="77777777" w:rsidR="0013620E" w:rsidRPr="00303B34" w:rsidRDefault="0013620E" w:rsidP="00303B34">
      <w:pPr>
        <w:jc w:val="both"/>
        <w:rPr>
          <w:lang w:val="it-IT"/>
        </w:rPr>
      </w:pPr>
      <w:r w:rsidRPr="00303B34">
        <w:rPr>
          <w:lang w:val="it-IT"/>
        </w:rPr>
        <w:t>c. Mi-am cumpărat un costum gri.</w:t>
      </w:r>
    </w:p>
    <w:p w14:paraId="27BF04A2" w14:textId="77777777" w:rsidR="0013620E" w:rsidRPr="00303B34" w:rsidRDefault="0013620E" w:rsidP="00303B34">
      <w:pPr>
        <w:jc w:val="both"/>
        <w:rPr>
          <w:lang w:val="it-IT"/>
        </w:rPr>
      </w:pPr>
      <w:r w:rsidRPr="00303B34">
        <w:rPr>
          <w:lang w:val="it-IT"/>
        </w:rPr>
        <w:t>d. Pentru procurarea calculatoarelor s-au primit fonduri bănești.</w:t>
      </w:r>
    </w:p>
    <w:p w14:paraId="662194D7" w14:textId="77777777" w:rsidR="008101C2" w:rsidRPr="00303B34" w:rsidRDefault="008101C2" w:rsidP="00303B34">
      <w:pPr>
        <w:jc w:val="both"/>
        <w:rPr>
          <w:lang w:val="it-IT"/>
        </w:rPr>
      </w:pPr>
    </w:p>
    <w:p w14:paraId="3157DBB7" w14:textId="77777777" w:rsidR="00EB4114" w:rsidRPr="00303B34" w:rsidRDefault="0013620E" w:rsidP="00303B34">
      <w:pPr>
        <w:jc w:val="both"/>
        <w:rPr>
          <w:lang w:val="ro-RO"/>
        </w:rPr>
      </w:pPr>
      <w:r w:rsidRPr="00303B34">
        <w:rPr>
          <w:lang w:val="it-IT"/>
        </w:rPr>
        <w:t>9</w:t>
      </w:r>
      <w:r w:rsidR="00EB4114" w:rsidRPr="00303B34">
        <w:rPr>
          <w:lang w:val="it-IT"/>
        </w:rPr>
        <w:t>. Seria corectă cu verbe la imperativ este</w:t>
      </w:r>
      <w:r w:rsidR="00EB4114" w:rsidRPr="00303B34">
        <w:rPr>
          <w:lang w:val="ro-RO"/>
        </w:rPr>
        <w:t>:</w:t>
      </w:r>
    </w:p>
    <w:p w14:paraId="1294CCA2" w14:textId="77777777" w:rsidR="00EB4114" w:rsidRPr="00303B34" w:rsidRDefault="00EB4114" w:rsidP="00303B34">
      <w:pPr>
        <w:jc w:val="both"/>
        <w:rPr>
          <w:lang w:val="it-IT"/>
        </w:rPr>
      </w:pPr>
      <w:r w:rsidRPr="00303B34">
        <w:rPr>
          <w:lang w:val="it-IT"/>
        </w:rPr>
        <w:t>a. nu adu!, nu fi!, nu bătea!</w:t>
      </w:r>
      <w:r w:rsidRPr="00303B34">
        <w:rPr>
          <w:lang w:val="ro-RO"/>
        </w:rPr>
        <w:t>;</w:t>
      </w:r>
      <w:r w:rsidRPr="00303B34">
        <w:rPr>
          <w:lang w:val="it-IT"/>
        </w:rPr>
        <w:t xml:space="preserve"> </w:t>
      </w:r>
    </w:p>
    <w:p w14:paraId="717B0B76" w14:textId="77777777" w:rsidR="00EB4114" w:rsidRPr="00303B34" w:rsidRDefault="00EB4114" w:rsidP="00303B34">
      <w:pPr>
        <w:jc w:val="both"/>
        <w:rPr>
          <w:lang w:val="ro-RO"/>
        </w:rPr>
      </w:pPr>
      <w:r w:rsidRPr="00303B34">
        <w:rPr>
          <w:lang w:val="it-IT"/>
        </w:rPr>
        <w:t>b. nu sta!, nu zice!, nu te complăcea!;</w:t>
      </w:r>
    </w:p>
    <w:p w14:paraId="187398F1" w14:textId="77777777" w:rsidR="00EB4114" w:rsidRPr="00303B34" w:rsidRDefault="00EB4114" w:rsidP="00303B34">
      <w:pPr>
        <w:jc w:val="both"/>
        <w:rPr>
          <w:lang w:val="ro-RO"/>
        </w:rPr>
      </w:pPr>
      <w:r w:rsidRPr="00303B34">
        <w:rPr>
          <w:lang w:val="it-IT"/>
        </w:rPr>
        <w:t xml:space="preserve">c. nu fii!, nu zi!, nu sta! </w:t>
      </w:r>
      <w:r w:rsidRPr="00303B34">
        <w:rPr>
          <w:lang w:val="ro-RO"/>
        </w:rPr>
        <w:t>;</w:t>
      </w:r>
    </w:p>
    <w:p w14:paraId="25BF1EC2" w14:textId="77777777" w:rsidR="00EB4114" w:rsidRPr="00303B34" w:rsidRDefault="00EB4114" w:rsidP="00303B34">
      <w:pPr>
        <w:jc w:val="both"/>
        <w:rPr>
          <w:lang w:val="it-IT"/>
        </w:rPr>
      </w:pPr>
      <w:r w:rsidRPr="00303B34">
        <w:rPr>
          <w:lang w:val="it-IT"/>
        </w:rPr>
        <w:t>d. nu aduce!, nu zii!, nu te complace!.</w:t>
      </w:r>
    </w:p>
    <w:p w14:paraId="300BBDB6" w14:textId="77777777" w:rsidR="0013620E" w:rsidRPr="00303B34" w:rsidRDefault="0013620E" w:rsidP="00303B34">
      <w:pPr>
        <w:jc w:val="both"/>
        <w:rPr>
          <w:lang w:val="it-IT"/>
        </w:rPr>
      </w:pPr>
    </w:p>
    <w:p w14:paraId="4D79C2A9" w14:textId="77777777" w:rsidR="0013620E" w:rsidRPr="00303B34" w:rsidRDefault="0013620E" w:rsidP="00303B34">
      <w:pPr>
        <w:jc w:val="both"/>
        <w:rPr>
          <w:lang w:val="it-IT"/>
        </w:rPr>
      </w:pPr>
      <w:r w:rsidRPr="00303B34">
        <w:rPr>
          <w:lang w:val="it-IT"/>
        </w:rPr>
        <w:t xml:space="preserve">10. Verbele din enunțul </w:t>
      </w:r>
      <w:r w:rsidRPr="00303B34">
        <w:rPr>
          <w:i/>
          <w:lang w:val="it-IT"/>
        </w:rPr>
        <w:t>Fir-ar să fie!</w:t>
      </w:r>
      <w:r w:rsidRPr="00303B34">
        <w:rPr>
          <w:lang w:val="it-IT"/>
        </w:rPr>
        <w:t xml:space="preserve"> se află la următoarele moduri și timpuri:</w:t>
      </w:r>
    </w:p>
    <w:p w14:paraId="532DBB8A" w14:textId="77777777" w:rsidR="0013620E" w:rsidRPr="00303B34" w:rsidRDefault="0013620E" w:rsidP="00303B34">
      <w:pPr>
        <w:jc w:val="both"/>
        <w:rPr>
          <w:lang w:val="it-IT"/>
        </w:rPr>
      </w:pPr>
      <w:r w:rsidRPr="00303B34">
        <w:rPr>
          <w:lang w:val="it-IT"/>
        </w:rPr>
        <w:t>a. imperativ, conjunctiv prezent;</w:t>
      </w:r>
    </w:p>
    <w:p w14:paraId="1C80776D" w14:textId="77777777" w:rsidR="0013620E" w:rsidRPr="00303B34" w:rsidRDefault="0013620E" w:rsidP="00303B34">
      <w:pPr>
        <w:jc w:val="both"/>
        <w:rPr>
          <w:lang w:val="it-IT"/>
        </w:rPr>
      </w:pPr>
      <w:r w:rsidRPr="00303B34">
        <w:rPr>
          <w:lang w:val="it-IT"/>
        </w:rPr>
        <w:t>b. imperativ, conjunctiv perfect;</w:t>
      </w:r>
    </w:p>
    <w:p w14:paraId="07723F5B" w14:textId="77777777" w:rsidR="0013620E" w:rsidRPr="00303B34" w:rsidRDefault="0013620E" w:rsidP="00303B34">
      <w:pPr>
        <w:jc w:val="both"/>
        <w:rPr>
          <w:lang w:val="it-IT"/>
        </w:rPr>
      </w:pPr>
      <w:r w:rsidRPr="00303B34">
        <w:rPr>
          <w:lang w:val="it-IT"/>
        </w:rPr>
        <w:t>c. condițional-optativ prezent, conjunctiv prezent;</w:t>
      </w:r>
    </w:p>
    <w:p w14:paraId="44F546B9" w14:textId="77777777" w:rsidR="0013620E" w:rsidRPr="00303B34" w:rsidRDefault="0013620E" w:rsidP="00303B34">
      <w:pPr>
        <w:jc w:val="both"/>
        <w:rPr>
          <w:lang w:val="it-IT"/>
        </w:rPr>
      </w:pPr>
      <w:r w:rsidRPr="00303B34">
        <w:rPr>
          <w:lang w:val="it-IT"/>
        </w:rPr>
        <w:t>d. condițional-optativ perfect, conjunctiv prezent.</w:t>
      </w:r>
    </w:p>
    <w:p w14:paraId="10A6F7AF" w14:textId="77777777" w:rsidR="00EB4114" w:rsidRPr="00303B34" w:rsidRDefault="00EB4114" w:rsidP="00303B34">
      <w:pPr>
        <w:jc w:val="both"/>
        <w:rPr>
          <w:lang w:val="it-IT"/>
        </w:rPr>
      </w:pPr>
    </w:p>
    <w:p w14:paraId="7078AB32" w14:textId="77777777" w:rsidR="00EB4114" w:rsidRPr="00303B34" w:rsidRDefault="0013620E" w:rsidP="00303B34">
      <w:pPr>
        <w:jc w:val="both"/>
        <w:rPr>
          <w:lang w:val="ro-RO"/>
        </w:rPr>
      </w:pPr>
      <w:r w:rsidRPr="00303B34">
        <w:rPr>
          <w:lang w:val="it-IT"/>
        </w:rPr>
        <w:t>11</w:t>
      </w:r>
      <w:r w:rsidR="00EB4114" w:rsidRPr="00303B34">
        <w:rPr>
          <w:lang w:val="it-IT"/>
        </w:rPr>
        <w:t xml:space="preserve">. În enunțul </w:t>
      </w:r>
      <w:r w:rsidR="00EB4114" w:rsidRPr="00303B34">
        <w:rPr>
          <w:i/>
          <w:lang w:val="it-IT"/>
        </w:rPr>
        <w:t xml:space="preserve">Nu mi-e </w:t>
      </w:r>
      <w:r w:rsidR="00BD0B81" w:rsidRPr="00303B34">
        <w:rPr>
          <w:i/>
          <w:u w:val="single"/>
          <w:lang w:val="it-IT"/>
        </w:rPr>
        <w:t>frică</w:t>
      </w:r>
      <w:r w:rsidR="00EB4114" w:rsidRPr="00303B34">
        <w:rPr>
          <w:i/>
          <w:lang w:val="it-IT"/>
        </w:rPr>
        <w:t xml:space="preserve">! </w:t>
      </w:r>
      <w:r w:rsidR="003B74BD" w:rsidRPr="00303B34">
        <w:rPr>
          <w:lang w:val="it-IT"/>
        </w:rPr>
        <w:t>c</w:t>
      </w:r>
      <w:r w:rsidR="00EB4114" w:rsidRPr="00303B34">
        <w:rPr>
          <w:lang w:val="it-IT"/>
        </w:rPr>
        <w:t>uvântul subliniat este</w:t>
      </w:r>
      <w:r w:rsidR="00EB4114" w:rsidRPr="00303B34">
        <w:rPr>
          <w:lang w:val="ro-RO"/>
        </w:rPr>
        <w:t>:</w:t>
      </w:r>
    </w:p>
    <w:p w14:paraId="604C86F6" w14:textId="77777777" w:rsidR="00EB4114" w:rsidRPr="00303B34" w:rsidRDefault="00EB4114" w:rsidP="00303B34">
      <w:pPr>
        <w:jc w:val="both"/>
        <w:rPr>
          <w:lang w:val="ro-RO"/>
        </w:rPr>
      </w:pPr>
      <w:r w:rsidRPr="00303B34">
        <w:rPr>
          <w:lang w:val="ro-RO"/>
        </w:rPr>
        <w:t>a. nume predicativ;</w:t>
      </w:r>
    </w:p>
    <w:p w14:paraId="72E2777C" w14:textId="77777777" w:rsidR="00EB4114" w:rsidRPr="00303B34" w:rsidRDefault="00EB4114" w:rsidP="00303B34">
      <w:pPr>
        <w:jc w:val="both"/>
        <w:rPr>
          <w:lang w:val="ro-RO"/>
        </w:rPr>
      </w:pPr>
      <w:r w:rsidRPr="00303B34">
        <w:rPr>
          <w:lang w:val="ro-RO"/>
        </w:rPr>
        <w:t>b. atribut substantival;</w:t>
      </w:r>
    </w:p>
    <w:p w14:paraId="750ED45E" w14:textId="77777777" w:rsidR="00EB4114" w:rsidRPr="00303B34" w:rsidRDefault="00EB4114" w:rsidP="00303B34">
      <w:pPr>
        <w:jc w:val="both"/>
        <w:rPr>
          <w:lang w:val="ro-RO"/>
        </w:rPr>
      </w:pPr>
      <w:r w:rsidRPr="00303B34">
        <w:rPr>
          <w:lang w:val="ro-RO"/>
        </w:rPr>
        <w:t>c. complement direct;</w:t>
      </w:r>
    </w:p>
    <w:p w14:paraId="54F611F5" w14:textId="77777777" w:rsidR="0013620E" w:rsidRPr="00303B34" w:rsidRDefault="00EB4114" w:rsidP="00303B34">
      <w:pPr>
        <w:jc w:val="both"/>
        <w:rPr>
          <w:lang w:val="ro-RO"/>
        </w:rPr>
      </w:pPr>
      <w:r w:rsidRPr="00303B34">
        <w:rPr>
          <w:lang w:val="ro-RO"/>
        </w:rPr>
        <w:t>d. subiect.</w:t>
      </w:r>
    </w:p>
    <w:p w14:paraId="7F1BCEEC" w14:textId="77777777" w:rsidR="00DF38D4" w:rsidRPr="00303B34" w:rsidRDefault="00DF38D4" w:rsidP="00303B34">
      <w:pPr>
        <w:jc w:val="both"/>
        <w:rPr>
          <w:lang w:val="ro-RO"/>
        </w:rPr>
      </w:pPr>
    </w:p>
    <w:p w14:paraId="68DE3BA7" w14:textId="77777777" w:rsidR="00DF38D4" w:rsidRPr="00303B34" w:rsidRDefault="00DF38D4" w:rsidP="00303B34">
      <w:pPr>
        <w:jc w:val="both"/>
        <w:rPr>
          <w:lang w:val="ro-RO"/>
        </w:rPr>
      </w:pPr>
      <w:r w:rsidRPr="00303B34">
        <w:rPr>
          <w:lang w:val="ro-RO"/>
        </w:rPr>
        <w:t xml:space="preserve">12. În enunțul </w:t>
      </w:r>
      <w:r w:rsidRPr="00303B34">
        <w:rPr>
          <w:i/>
          <w:lang w:val="ro-RO"/>
        </w:rPr>
        <w:t xml:space="preserve">Au mers </w:t>
      </w:r>
      <w:r w:rsidRPr="00303B34">
        <w:rPr>
          <w:i/>
          <w:u w:val="single"/>
          <w:lang w:val="ro-RO"/>
        </w:rPr>
        <w:t>la pescuit</w:t>
      </w:r>
      <w:r w:rsidRPr="00303B34">
        <w:rPr>
          <w:i/>
          <w:lang w:val="ro-RO"/>
        </w:rPr>
        <w:t xml:space="preserve">. </w:t>
      </w:r>
      <w:r w:rsidR="008A1E08" w:rsidRPr="00303B34">
        <w:rPr>
          <w:lang w:val="ro-RO"/>
        </w:rPr>
        <w:t>s-a subliniat</w:t>
      </w:r>
      <w:r w:rsidRPr="00303B34">
        <w:rPr>
          <w:lang w:val="ro-RO"/>
        </w:rPr>
        <w:t>:</w:t>
      </w:r>
    </w:p>
    <w:p w14:paraId="30A362B1" w14:textId="77777777" w:rsidR="008A1E08" w:rsidRPr="00303B34" w:rsidRDefault="008A1E08" w:rsidP="00303B34">
      <w:pPr>
        <w:jc w:val="both"/>
        <w:rPr>
          <w:lang w:val="ro-RO"/>
        </w:rPr>
      </w:pPr>
      <w:r w:rsidRPr="00303B34">
        <w:rPr>
          <w:lang w:val="ro-RO"/>
        </w:rPr>
        <w:t>a. un substantiv comun precedat de prepoziție, cu funcția de complement circumstanțial de loc;</w:t>
      </w:r>
    </w:p>
    <w:p w14:paraId="070DDECB" w14:textId="77777777" w:rsidR="00EB4114" w:rsidRPr="00303B34" w:rsidRDefault="008A1E08" w:rsidP="00303B34">
      <w:pPr>
        <w:jc w:val="both"/>
        <w:rPr>
          <w:lang w:val="ro-RO"/>
        </w:rPr>
      </w:pPr>
      <w:r w:rsidRPr="00303B34">
        <w:rPr>
          <w:lang w:val="ro-RO"/>
        </w:rPr>
        <w:t>b. un substantiv comun precedat de prepoziție, cu funcția de complement circumstanțial de scop;</w:t>
      </w:r>
    </w:p>
    <w:p w14:paraId="3A28D7F4" w14:textId="77777777" w:rsidR="008A1E08" w:rsidRPr="00303B34" w:rsidRDefault="008A1E08" w:rsidP="00303B34">
      <w:pPr>
        <w:jc w:val="both"/>
        <w:rPr>
          <w:lang w:val="ro-RO"/>
        </w:rPr>
      </w:pPr>
      <w:r w:rsidRPr="00303B34">
        <w:rPr>
          <w:lang w:val="ro-RO"/>
        </w:rPr>
        <w:t>c. un verb la supin, cu funcția de complement circumstanțial de loc;</w:t>
      </w:r>
    </w:p>
    <w:p w14:paraId="4BF18D0C" w14:textId="77777777" w:rsidR="008A1E08" w:rsidRPr="00303B34" w:rsidRDefault="008A1E08" w:rsidP="00303B34">
      <w:pPr>
        <w:jc w:val="both"/>
        <w:rPr>
          <w:lang w:val="ro-RO"/>
        </w:rPr>
      </w:pPr>
      <w:r w:rsidRPr="00303B34">
        <w:rPr>
          <w:lang w:val="ro-RO"/>
        </w:rPr>
        <w:t>d. un verb la supin, cu funcția de complement circumstanțial de scop;</w:t>
      </w:r>
    </w:p>
    <w:p w14:paraId="0CBCE44C" w14:textId="77777777" w:rsidR="008A1E08" w:rsidRPr="00303B34" w:rsidRDefault="008A1E08" w:rsidP="00303B34">
      <w:pPr>
        <w:jc w:val="both"/>
        <w:rPr>
          <w:lang w:val="ro-RO"/>
        </w:rPr>
      </w:pPr>
    </w:p>
    <w:p w14:paraId="458EF068" w14:textId="77777777" w:rsidR="008A1E08" w:rsidRPr="00303B34" w:rsidRDefault="008A1E08" w:rsidP="00303B34">
      <w:pPr>
        <w:jc w:val="both"/>
        <w:rPr>
          <w:lang w:val="ro-RO"/>
        </w:rPr>
      </w:pPr>
      <w:r w:rsidRPr="00303B34">
        <w:rPr>
          <w:lang w:val="ro-RO"/>
        </w:rPr>
        <w:t xml:space="preserve">13. Măsura versului </w:t>
      </w:r>
      <w:r w:rsidRPr="00303B34">
        <w:rPr>
          <w:i/>
          <w:lang w:val="ro-RO"/>
        </w:rPr>
        <w:t xml:space="preserve">Dac-aș putea să-l prind, de-aș reuși... </w:t>
      </w:r>
      <w:r w:rsidRPr="00303B34">
        <w:rPr>
          <w:lang w:val="ro-RO"/>
        </w:rPr>
        <w:t>este de :</w:t>
      </w:r>
    </w:p>
    <w:p w14:paraId="17A9937C" w14:textId="77777777" w:rsidR="008A1E08" w:rsidRPr="00303B34" w:rsidRDefault="008A1E08" w:rsidP="00303B34">
      <w:pPr>
        <w:jc w:val="both"/>
        <w:rPr>
          <w:lang w:val="ro-RO"/>
        </w:rPr>
      </w:pPr>
      <w:r w:rsidRPr="00303B34">
        <w:rPr>
          <w:lang w:val="ro-RO"/>
        </w:rPr>
        <w:t>a. 9 silabe;</w:t>
      </w:r>
    </w:p>
    <w:p w14:paraId="5F8BBD62" w14:textId="77777777" w:rsidR="008A1E08" w:rsidRPr="00303B34" w:rsidRDefault="008A1E08" w:rsidP="00303B34">
      <w:pPr>
        <w:jc w:val="both"/>
        <w:rPr>
          <w:lang w:val="ro-RO"/>
        </w:rPr>
      </w:pPr>
      <w:r w:rsidRPr="00303B34">
        <w:rPr>
          <w:lang w:val="ro-RO"/>
        </w:rPr>
        <w:t>b. 10 silabe;</w:t>
      </w:r>
    </w:p>
    <w:p w14:paraId="0EED416E" w14:textId="77777777" w:rsidR="008A1E08" w:rsidRPr="00303B34" w:rsidRDefault="008A1E08" w:rsidP="00303B34">
      <w:pPr>
        <w:jc w:val="both"/>
        <w:rPr>
          <w:lang w:val="ro-RO"/>
        </w:rPr>
      </w:pPr>
      <w:r w:rsidRPr="00303B34">
        <w:rPr>
          <w:lang w:val="ro-RO"/>
        </w:rPr>
        <w:t>c. 11 silabe;</w:t>
      </w:r>
    </w:p>
    <w:p w14:paraId="3EF3D0DC" w14:textId="77777777" w:rsidR="008A1E08" w:rsidRPr="00303B34" w:rsidRDefault="008A1E08" w:rsidP="00303B34">
      <w:pPr>
        <w:jc w:val="both"/>
        <w:rPr>
          <w:lang w:val="ro-RO"/>
        </w:rPr>
      </w:pPr>
      <w:r w:rsidRPr="00303B34">
        <w:rPr>
          <w:lang w:val="ro-RO"/>
        </w:rPr>
        <w:t>d. 12 silabe</w:t>
      </w:r>
    </w:p>
    <w:p w14:paraId="2AA04EBB" w14:textId="77777777" w:rsidR="008A1E08" w:rsidRPr="00303B34" w:rsidRDefault="008A1E08" w:rsidP="00303B34">
      <w:pPr>
        <w:jc w:val="both"/>
        <w:rPr>
          <w:lang w:val="ro-RO"/>
        </w:rPr>
      </w:pPr>
    </w:p>
    <w:p w14:paraId="62F9285C" w14:textId="77777777" w:rsidR="0013620E" w:rsidRPr="00303B34" w:rsidRDefault="00DF38D4" w:rsidP="00303B34">
      <w:pPr>
        <w:jc w:val="both"/>
        <w:rPr>
          <w:lang w:val="ro-RO"/>
        </w:rPr>
      </w:pPr>
      <w:r w:rsidRPr="00303B34">
        <w:rPr>
          <w:lang w:val="ro-RO"/>
        </w:rPr>
        <w:t>14</w:t>
      </w:r>
      <w:r w:rsidR="0013620E" w:rsidRPr="00303B34">
        <w:rPr>
          <w:lang w:val="ro-RO"/>
        </w:rPr>
        <w:t>. Trăsăturile unui personaj pot fi prezentate:</w:t>
      </w:r>
    </w:p>
    <w:p w14:paraId="0B8E35C1" w14:textId="77777777" w:rsidR="0013620E" w:rsidRPr="00303B34" w:rsidRDefault="0013620E" w:rsidP="00303B34">
      <w:pPr>
        <w:jc w:val="both"/>
        <w:rPr>
          <w:lang w:val="ro-RO"/>
        </w:rPr>
      </w:pPr>
      <w:r w:rsidRPr="00303B34">
        <w:rPr>
          <w:lang w:val="ro-RO"/>
        </w:rPr>
        <w:t xml:space="preserve">a. </w:t>
      </w:r>
      <w:r w:rsidRPr="00303B34">
        <w:rPr>
          <w:i/>
          <w:lang w:val="ro-RO"/>
        </w:rPr>
        <w:t>direct</w:t>
      </w:r>
      <w:r w:rsidRPr="00303B34">
        <w:rPr>
          <w:lang w:val="ro-RO"/>
        </w:rPr>
        <w:t>, din punctul de vedere al personajului însuși, al naratorului sau al altor personaje;</w:t>
      </w:r>
    </w:p>
    <w:p w14:paraId="69B0E8E7" w14:textId="77777777" w:rsidR="00DF38D4" w:rsidRPr="00303B34" w:rsidRDefault="00DF38D4" w:rsidP="00303B34">
      <w:pPr>
        <w:jc w:val="both"/>
        <w:rPr>
          <w:lang w:val="ro-RO"/>
        </w:rPr>
      </w:pPr>
      <w:r w:rsidRPr="00303B34">
        <w:rPr>
          <w:lang w:val="ro-RO"/>
        </w:rPr>
        <w:t>b.</w:t>
      </w:r>
      <w:r w:rsidRPr="00303B34">
        <w:rPr>
          <w:i/>
          <w:lang w:val="ro-RO"/>
        </w:rPr>
        <w:t>indirect</w:t>
      </w:r>
      <w:r w:rsidRPr="00303B34">
        <w:rPr>
          <w:lang w:val="ro-RO"/>
        </w:rPr>
        <w:t>, din punctul de vedere al personajului însuși, al naratorului sau al altor personaje;</w:t>
      </w:r>
    </w:p>
    <w:p w14:paraId="42E3E42C" w14:textId="77777777" w:rsidR="00DF38D4" w:rsidRPr="00303B34" w:rsidRDefault="00DF38D4" w:rsidP="00303B34">
      <w:pPr>
        <w:jc w:val="both"/>
        <w:rPr>
          <w:lang w:val="ro-RO"/>
        </w:rPr>
      </w:pPr>
      <w:r w:rsidRPr="00303B34">
        <w:rPr>
          <w:lang w:val="ro-RO"/>
        </w:rPr>
        <w:t xml:space="preserve">c. </w:t>
      </w:r>
      <w:r w:rsidRPr="00303B34">
        <w:rPr>
          <w:i/>
          <w:lang w:val="ro-RO"/>
        </w:rPr>
        <w:t xml:space="preserve">indirect, </w:t>
      </w:r>
      <w:r w:rsidRPr="00303B34">
        <w:rPr>
          <w:lang w:val="ro-RO"/>
        </w:rPr>
        <w:t>din acțiunile și din comportamentul său, din limbaj, din autocaracterizare;</w:t>
      </w:r>
    </w:p>
    <w:p w14:paraId="3BB5484C" w14:textId="77777777" w:rsidR="00DF38D4" w:rsidRPr="00303B34" w:rsidRDefault="00DF38D4" w:rsidP="00303B34">
      <w:pPr>
        <w:jc w:val="both"/>
        <w:rPr>
          <w:lang w:val="ro-RO"/>
        </w:rPr>
      </w:pPr>
      <w:r w:rsidRPr="00303B34">
        <w:rPr>
          <w:lang w:val="ro-RO"/>
        </w:rPr>
        <w:t xml:space="preserve">d. </w:t>
      </w:r>
      <w:r w:rsidRPr="00303B34">
        <w:rPr>
          <w:i/>
          <w:lang w:val="ro-RO"/>
        </w:rPr>
        <w:t xml:space="preserve">indirect, </w:t>
      </w:r>
      <w:r w:rsidRPr="00303B34">
        <w:rPr>
          <w:lang w:val="ro-RO"/>
        </w:rPr>
        <w:t>din mediul în care trăiește, din punctul de vedere al altor personaje.</w:t>
      </w:r>
    </w:p>
    <w:p w14:paraId="34A35D0F" w14:textId="77777777" w:rsidR="00DF38D4" w:rsidRPr="00303B34" w:rsidRDefault="00DF38D4" w:rsidP="00303B34">
      <w:pPr>
        <w:jc w:val="both"/>
        <w:rPr>
          <w:lang w:val="ro-RO"/>
        </w:rPr>
      </w:pPr>
    </w:p>
    <w:p w14:paraId="7A35CCEE" w14:textId="77777777" w:rsidR="00EB4114" w:rsidRPr="00303B34" w:rsidRDefault="00EB4114" w:rsidP="00303B34">
      <w:pPr>
        <w:jc w:val="both"/>
        <w:rPr>
          <w:lang w:val="it-IT"/>
        </w:rPr>
      </w:pPr>
      <w:r w:rsidRPr="00303B34">
        <w:rPr>
          <w:lang w:val="it-IT"/>
        </w:rPr>
        <w:t>15. Textele non-literare au, în general, scopul de:</w:t>
      </w:r>
    </w:p>
    <w:p w14:paraId="7D03C769" w14:textId="77777777" w:rsidR="00EB4114" w:rsidRPr="00303B34" w:rsidRDefault="00EB4114" w:rsidP="00303B34">
      <w:pPr>
        <w:jc w:val="both"/>
        <w:rPr>
          <w:lang w:val="it-IT"/>
        </w:rPr>
      </w:pPr>
      <w:r w:rsidRPr="00303B34">
        <w:rPr>
          <w:lang w:val="it-IT"/>
        </w:rPr>
        <w:t>a. a emoționa;</w:t>
      </w:r>
    </w:p>
    <w:p w14:paraId="1505F837" w14:textId="77777777" w:rsidR="00EB4114" w:rsidRPr="00303B34" w:rsidRDefault="00EB4114" w:rsidP="00303B34">
      <w:pPr>
        <w:jc w:val="both"/>
        <w:rPr>
          <w:lang w:val="it-IT"/>
        </w:rPr>
      </w:pPr>
      <w:r w:rsidRPr="00303B34">
        <w:rPr>
          <w:lang w:val="it-IT"/>
        </w:rPr>
        <w:t>b. a informa;</w:t>
      </w:r>
    </w:p>
    <w:p w14:paraId="21100D34" w14:textId="77777777" w:rsidR="00EB4114" w:rsidRPr="00303B34" w:rsidRDefault="00EB4114" w:rsidP="00303B34">
      <w:pPr>
        <w:jc w:val="both"/>
        <w:rPr>
          <w:lang w:val="it-IT"/>
        </w:rPr>
      </w:pPr>
      <w:r w:rsidRPr="00303B34">
        <w:rPr>
          <w:lang w:val="it-IT"/>
        </w:rPr>
        <w:t>c. a convinge;</w:t>
      </w:r>
    </w:p>
    <w:p w14:paraId="7FD758B5" w14:textId="77777777" w:rsidR="00EB4114" w:rsidRPr="00303B34" w:rsidRDefault="00EB4114" w:rsidP="00303B34">
      <w:pPr>
        <w:jc w:val="both"/>
        <w:rPr>
          <w:lang w:val="it-IT"/>
        </w:rPr>
      </w:pPr>
      <w:r w:rsidRPr="00303B34">
        <w:rPr>
          <w:lang w:val="it-IT"/>
        </w:rPr>
        <w:t>d. a încânta.</w:t>
      </w:r>
    </w:p>
    <w:p w14:paraId="03730946" w14:textId="77777777" w:rsidR="00354973" w:rsidRPr="00303B34" w:rsidRDefault="00354973" w:rsidP="00303B34"/>
    <w:p w14:paraId="6F377D19" w14:textId="77777777" w:rsidR="00EB4114" w:rsidRPr="00303B34" w:rsidRDefault="00EB4114" w:rsidP="00303B34">
      <w:pPr>
        <w:jc w:val="both"/>
        <w:rPr>
          <w:lang w:val="es-ES"/>
        </w:rPr>
      </w:pPr>
    </w:p>
    <w:p w14:paraId="3EC70A8A" w14:textId="77777777" w:rsidR="00EB4114" w:rsidRDefault="00EB4114"/>
    <w:p w14:paraId="74EC1DAE" w14:textId="77777777" w:rsidR="0013620E" w:rsidRDefault="0013620E"/>
    <w:p w14:paraId="213B9C57" w14:textId="77777777" w:rsidR="0013620E" w:rsidRDefault="0013620E"/>
    <w:p w14:paraId="4C3E99AA" w14:textId="77777777" w:rsidR="00303B34" w:rsidRPr="00303B34" w:rsidRDefault="00303B34" w:rsidP="00303B34">
      <w:pPr>
        <w:spacing w:after="160" w:line="360" w:lineRule="auto"/>
        <w:jc w:val="both"/>
        <w:rPr>
          <w:rFonts w:eastAsia="Calibri"/>
          <w:b/>
          <w:lang w:val="it-IT"/>
        </w:rPr>
      </w:pPr>
      <w:r w:rsidRPr="00303B34">
        <w:rPr>
          <w:rFonts w:eastAsia="Calibri"/>
          <w:b/>
          <w:lang w:val="it-IT"/>
        </w:rPr>
        <w:t>Subiecte: Matematică</w:t>
      </w:r>
    </w:p>
    <w:p w14:paraId="1899E959" w14:textId="77777777" w:rsidR="00303B34" w:rsidRPr="00303B34" w:rsidRDefault="00303B34" w:rsidP="00303B34">
      <w:pPr>
        <w:spacing w:line="360" w:lineRule="auto"/>
        <w:jc w:val="both"/>
        <w:rPr>
          <w:rFonts w:eastAsia="Calibri"/>
          <w:b/>
          <w:lang w:val="it-IT"/>
        </w:rPr>
      </w:pPr>
      <w:r w:rsidRPr="00303B34">
        <w:rPr>
          <w:rFonts w:eastAsia="Calibri"/>
          <w:lang w:val="ro-RO"/>
        </w:rPr>
        <w:t xml:space="preserve">16.  Rezultatul calculului   </w:t>
      </w:r>
      <m:oMath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fPr>
              <m:num>
                <m:r>
                  <w:rPr>
                    <w:rFonts w:ascii="Cambria Math" w:eastAsia="Calibri" w:hAnsi="Cambria Math"/>
                    <w:lang w:val="ro-RO"/>
                  </w:rPr>
                  <m:t>-3</m:t>
                </m:r>
              </m:num>
              <m:den>
                <m:r>
                  <w:rPr>
                    <w:rFonts w:ascii="Cambria Math" w:eastAsia="Calibri" w:hAnsi="Cambria Math"/>
                    <w:lang w:val="ro-RO"/>
                  </w:rPr>
                  <m:t>5</m:t>
                </m:r>
              </m:den>
            </m:f>
            <m:r>
              <w:rPr>
                <w:rFonts w:ascii="Cambria Math" w:eastAsia="Calibri" w:hAnsi="Cambria Math"/>
                <w:lang w:val="ro-RO"/>
              </w:rPr>
              <m:t>+4:</m:t>
            </m:r>
            <m:d>
              <m:dPr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ro-RO"/>
                  </w:rPr>
                  <m:t>1+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ro-RO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ro-RO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="Calibri" w:hAnsi="Cambria Math"/>
                <w:lang w:val="ro-RO"/>
              </w:rPr>
              <m:t>+3:10</m:t>
            </m:r>
          </m:e>
        </m:d>
        <m:r>
          <w:rPr>
            <w:rFonts w:ascii="Cambria Math" w:eastAsia="Calibri" w:hAnsi="Cambria Math"/>
            <w:lang w:val="ro-RO"/>
          </w:rPr>
          <m:t>:</m:t>
        </m:r>
      </m:oMath>
      <w:r w:rsidRPr="00303B34">
        <w:rPr>
          <w:rFonts w:eastAsia="Calibri"/>
          <w:lang w:val="ro-RO"/>
        </w:rPr>
        <w:t>2 este egal 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3"/>
        <w:gridCol w:w="2397"/>
        <w:gridCol w:w="2392"/>
      </w:tblGrid>
      <w:tr w:rsidR="00303B34" w:rsidRPr="00303B34" w14:paraId="6FA543B6" w14:textId="77777777" w:rsidTr="006F59FB">
        <w:tc>
          <w:tcPr>
            <w:tcW w:w="2614" w:type="dxa"/>
          </w:tcPr>
          <w:p w14:paraId="6399C5F5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159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140</m:t>
                  </m:r>
                </m:den>
              </m:f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1D4C44E9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191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140</m:t>
                  </m:r>
                </m:den>
              </m:f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11FC709F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197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140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1C792C4D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179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140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322390BC" w14:textId="77777777" w:rsidR="00303B34" w:rsidRPr="00303B34" w:rsidRDefault="00303B34" w:rsidP="00303B34">
      <w:pPr>
        <w:spacing w:before="20" w:line="360" w:lineRule="auto"/>
        <w:ind w:hanging="283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 xml:space="preserve">     17.  Suma divizorilor întregi ai numărului 24  este egală 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2410"/>
        <w:gridCol w:w="2377"/>
        <w:gridCol w:w="2394"/>
      </w:tblGrid>
      <w:tr w:rsidR="00303B34" w:rsidRPr="00303B34" w14:paraId="331DC102" w14:textId="77777777" w:rsidTr="006F59FB">
        <w:tc>
          <w:tcPr>
            <w:tcW w:w="2614" w:type="dxa"/>
          </w:tcPr>
          <w:p w14:paraId="19743A44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60;</m:t>
              </m:r>
            </m:oMath>
          </w:p>
        </w:tc>
        <w:tc>
          <w:tcPr>
            <w:tcW w:w="2614" w:type="dxa"/>
          </w:tcPr>
          <w:p w14:paraId="1AEBFE80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>-60;</m:t>
              </m:r>
            </m:oMath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6A8F2606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</m:oMath>
            <w:r w:rsidRPr="00303B34">
              <w:rPr>
                <w:rFonts w:eastAsiaTheme="minorEastAsia"/>
              </w:rPr>
              <w:t>0;</w:t>
            </w:r>
          </w:p>
        </w:tc>
        <w:tc>
          <w:tcPr>
            <w:tcW w:w="2614" w:type="dxa"/>
          </w:tcPr>
          <w:p w14:paraId="10B2B6DC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51.</m:t>
              </m:r>
            </m:oMath>
          </w:p>
        </w:tc>
      </w:tr>
    </w:tbl>
    <w:p w14:paraId="17822E37" w14:textId="77777777" w:rsidR="00303B34" w:rsidRPr="00303B34" w:rsidRDefault="00303B34" w:rsidP="00303B34">
      <w:pPr>
        <w:spacing w:before="20" w:line="360" w:lineRule="auto"/>
        <w:ind w:left="705" w:hanging="705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 xml:space="preserve">18.  Dacă într-o urnă sunt 27 bile albe şi 13 bile negre, probabilitatea ca bila extrasă să fie </w:t>
      </w:r>
    </w:p>
    <w:p w14:paraId="7833A834" w14:textId="77777777" w:rsidR="00303B34" w:rsidRPr="00303B34" w:rsidRDefault="00303B34" w:rsidP="00303B34">
      <w:pPr>
        <w:spacing w:before="20" w:line="360" w:lineRule="auto"/>
        <w:ind w:left="705" w:hanging="705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>albă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3"/>
        <w:gridCol w:w="2397"/>
        <w:gridCol w:w="2392"/>
      </w:tblGrid>
      <w:tr w:rsidR="00303B34" w:rsidRPr="00303B34" w14:paraId="5CF2EF46" w14:textId="77777777" w:rsidTr="006F59FB">
        <w:tc>
          <w:tcPr>
            <w:tcW w:w="2614" w:type="dxa"/>
          </w:tcPr>
          <w:p w14:paraId="70C8C3E1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27</m:t>
                  </m:r>
                </m:den>
              </m:f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610F8BA4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27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40</m:t>
                  </m:r>
                </m:den>
              </m:f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2C6D0AFD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40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6E4B61C7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6ED2447E" w14:textId="77777777" w:rsidR="00303B34" w:rsidRPr="00303B34" w:rsidRDefault="00303B34" w:rsidP="00303B34">
      <w:pPr>
        <w:spacing w:line="360" w:lineRule="auto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 xml:space="preserve">19.  Cel mai mare număr natural de forma  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lang w:val="ro-RO"/>
              </w:rPr>
            </m:ctrlPr>
          </m:accPr>
          <m:e>
            <m:r>
              <w:rPr>
                <w:rFonts w:ascii="Cambria Math" w:eastAsia="Calibri" w:hAnsi="Cambria Math"/>
                <w:lang w:val="ro-RO"/>
              </w:rPr>
              <m:t>5x3y</m:t>
            </m:r>
          </m:e>
        </m:acc>
      </m:oMath>
      <w:r w:rsidRPr="00303B34">
        <w:rPr>
          <w:rFonts w:eastAsia="Calibri"/>
          <w:lang w:val="ro-RO"/>
        </w:rPr>
        <w:t xml:space="preserve"> ce se divide cu 6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394"/>
        <w:gridCol w:w="2393"/>
        <w:gridCol w:w="2393"/>
      </w:tblGrid>
      <w:tr w:rsidR="00303B34" w:rsidRPr="00303B34" w14:paraId="08AD3C24" w14:textId="77777777" w:rsidTr="006F59FB">
        <w:tc>
          <w:tcPr>
            <w:tcW w:w="2614" w:type="dxa"/>
          </w:tcPr>
          <w:p w14:paraId="139A7D7A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5934</m:t>
              </m:r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28CC73C9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5936</m:t>
              </m:r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46829DEA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5838;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1BF1072E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5938.</m:t>
              </m:r>
            </m:oMath>
          </w:p>
        </w:tc>
      </w:tr>
    </w:tbl>
    <w:p w14:paraId="78E8EF0A" w14:textId="77777777" w:rsidR="00303B34" w:rsidRPr="00303B34" w:rsidRDefault="00303B34" w:rsidP="00303B34">
      <w:pPr>
        <w:spacing w:before="20" w:line="360" w:lineRule="auto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>20.  Rezultatul calculului</w:t>
      </w:r>
      <w:r w:rsidRPr="00303B34">
        <w:rPr>
          <w:rFonts w:eastAsia="Calibri"/>
          <w:position w:val="-6"/>
          <w:lang w:val="ro-RO"/>
        </w:rPr>
        <w:object w:dxaOrig="525" w:dyaOrig="270" w14:anchorId="03845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3.5pt" o:ole="">
            <v:imagedata r:id="rId6" o:title=""/>
          </v:shape>
          <o:OLEObject Type="Embed" ProgID="Equation.3" ShapeID="_x0000_i1025" DrawAspect="Content" ObjectID="_1644064455" r:id="rId7"/>
        </w:object>
      </w:r>
      <w:r w:rsidRPr="00303B34">
        <w:rPr>
          <w:rFonts w:eastAsia="Calibri"/>
          <w:lang w:val="ro-RO"/>
        </w:rPr>
        <w:t xml:space="preserve">, unde  </w:t>
      </w:r>
      <w:r w:rsidRPr="00303B34">
        <w:rPr>
          <w:rFonts w:eastAsia="Calibri"/>
          <w:position w:val="-8"/>
          <w:lang w:val="ro-RO"/>
        </w:rPr>
        <w:object w:dxaOrig="1065" w:dyaOrig="360" w14:anchorId="075843B4">
          <v:shape id="_x0000_i1026" type="#_x0000_t75" style="width:53.25pt;height:18pt" o:ole="">
            <v:imagedata r:id="rId8" o:title=""/>
          </v:shape>
          <o:OLEObject Type="Embed" ProgID="Equation.3" ShapeID="_x0000_i1026" DrawAspect="Content" ObjectID="_1644064456" r:id="rId9"/>
        </w:object>
      </w:r>
      <w:r w:rsidRPr="00303B34">
        <w:rPr>
          <w:rFonts w:eastAsia="Calibri"/>
          <w:lang w:val="ro-RO"/>
        </w:rPr>
        <w:t xml:space="preserve"> şi </w:t>
      </w:r>
      <m:oMath>
        <m:r>
          <w:rPr>
            <w:rFonts w:ascii="Cambria Math" w:eastAsia="Calibri" w:hAnsi="Cambria Math"/>
            <w:lang w:val="ro-RO"/>
          </w:rPr>
          <m:t xml:space="preserve">b= </m:t>
        </m:r>
        <m:f>
          <m:fPr>
            <m:ctrlPr>
              <w:rPr>
                <w:rFonts w:ascii="Cambria Math" w:eastAsia="Calibri" w:hAnsi="Cambria Math"/>
                <w:i/>
                <w:lang w:val="ro-RO"/>
              </w:rPr>
            </m:ctrlPr>
          </m:fPr>
          <m:num>
            <m:r>
              <w:rPr>
                <w:rFonts w:ascii="Cambria Math" w:eastAsia="Calibri" w:hAnsi="Cambria Math"/>
                <w:lang w:val="ro-RO"/>
              </w:rPr>
              <m:t>2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3</m:t>
                </m:r>
              </m:e>
            </m:rad>
            <m:r>
              <w:rPr>
                <w:rFonts w:ascii="Cambria Math" w:eastAsia="Calibri" w:hAnsi="Cambria Math"/>
                <w:lang w:val="ro-RO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3</m:t>
                </m:r>
              </m:e>
            </m:rad>
          </m:den>
        </m:f>
      </m:oMath>
      <w:r w:rsidRPr="00303B34">
        <w:rPr>
          <w:rFonts w:eastAsiaTheme="minorEastAsia"/>
          <w:lang w:val="ro-RO"/>
        </w:rPr>
        <w:t xml:space="preserve"> </w:t>
      </w:r>
      <w:r w:rsidRPr="00303B34">
        <w:rPr>
          <w:rFonts w:eastAsia="Calibri"/>
          <w:lang w:val="ro-RO"/>
        </w:rPr>
        <w:t>este egal 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390"/>
        <w:gridCol w:w="2390"/>
        <w:gridCol w:w="2390"/>
      </w:tblGrid>
      <w:tr w:rsidR="00303B34" w:rsidRPr="00303B34" w14:paraId="59D90BD9" w14:textId="77777777" w:rsidTr="006F59FB">
        <w:tc>
          <w:tcPr>
            <w:tcW w:w="2614" w:type="dxa"/>
          </w:tcPr>
          <w:p w14:paraId="1B275B28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-1</m:t>
              </m:r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4FE0BF35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0</m:t>
              </m:r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7C143E80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2FAEA412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3.</m:t>
              </m:r>
            </m:oMath>
          </w:p>
        </w:tc>
      </w:tr>
    </w:tbl>
    <w:p w14:paraId="76A85E58" w14:textId="77777777" w:rsidR="00303B34" w:rsidRPr="00303B34" w:rsidRDefault="00303B34" w:rsidP="00303B34">
      <w:pPr>
        <w:spacing w:before="20" w:line="360" w:lineRule="auto"/>
        <w:ind w:hanging="425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 xml:space="preserve">       21.  Numerele </w:t>
      </w:r>
      <w:r w:rsidRPr="00303B34">
        <w:rPr>
          <w:rFonts w:eastAsia="Calibri"/>
          <w:position w:val="-10"/>
          <w:lang w:val="ro-RO"/>
        </w:rPr>
        <w:object w:dxaOrig="570" w:dyaOrig="330" w14:anchorId="602A01EB">
          <v:shape id="_x0000_i1027" type="#_x0000_t75" style="width:28.5pt;height:16.5pt" o:ole="">
            <v:imagedata r:id="rId10" o:title=""/>
          </v:shape>
          <o:OLEObject Type="Embed" ProgID="Equation.3" ShapeID="_x0000_i1027" DrawAspect="Content" ObjectID="_1644064457" r:id="rId11"/>
        </w:object>
      </w:r>
      <w:r w:rsidRPr="00303B34">
        <w:rPr>
          <w:rFonts w:eastAsia="Calibri"/>
          <w:lang w:val="ro-RO"/>
        </w:rPr>
        <w:t xml:space="preserve"> sunt direct proporţionale cu numerele 3,5 şi 7. Dacă </w:t>
      </w:r>
      <w:r w:rsidRPr="00303B34">
        <w:rPr>
          <w:rFonts w:eastAsia="Calibri"/>
          <w:position w:val="-10"/>
          <w:lang w:val="ro-RO"/>
        </w:rPr>
        <w:object w:dxaOrig="1920" w:dyaOrig="360" w14:anchorId="469870AF">
          <v:shape id="_x0000_i1028" type="#_x0000_t75" style="width:96pt;height:18pt" o:ole="">
            <v:imagedata r:id="rId12" o:title=""/>
          </v:shape>
          <o:OLEObject Type="Embed" ProgID="Equation.3" ShapeID="_x0000_i1028" DrawAspect="Content" ObjectID="_1644064458" r:id="rId13"/>
        </w:object>
      </w:r>
      <w:r w:rsidRPr="00303B34">
        <w:rPr>
          <w:rFonts w:eastAsia="Calibri"/>
          <w:lang w:val="ro-RO"/>
        </w:rPr>
        <w:t xml:space="preserve"> valoarea expresiei </w:t>
      </w:r>
      <w:r w:rsidRPr="00303B34">
        <w:rPr>
          <w:rFonts w:eastAsia="Calibri"/>
          <w:position w:val="-6"/>
          <w:lang w:val="ro-RO"/>
        </w:rPr>
        <w:object w:dxaOrig="1860" w:dyaOrig="330" w14:anchorId="6127BB05">
          <v:shape id="_x0000_i1029" type="#_x0000_t75" style="width:93pt;height:16.5pt" o:ole="">
            <v:imagedata r:id="rId14" o:title=""/>
          </v:shape>
          <o:OLEObject Type="Embed" ProgID="Equation.3" ShapeID="_x0000_i1029" DrawAspect="Content" ObjectID="_1644064459" r:id="rId15"/>
        </w:object>
      </w:r>
      <w:r w:rsidRPr="00303B34">
        <w:rPr>
          <w:rFonts w:eastAsia="Calibri"/>
          <w:lang w:val="ro-RO"/>
        </w:rPr>
        <w:t xml:space="preserve">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0"/>
        <w:gridCol w:w="2390"/>
        <w:gridCol w:w="2404"/>
      </w:tblGrid>
      <w:tr w:rsidR="00303B34" w:rsidRPr="00303B34" w14:paraId="41D76757" w14:textId="77777777" w:rsidTr="006F59FB">
        <w:tc>
          <w:tcPr>
            <w:tcW w:w="2614" w:type="dxa"/>
          </w:tcPr>
          <w:p w14:paraId="34383FFE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3</m:t>
              </m:r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6CFBCE02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0</m:t>
              </m:r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131B21A8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2;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12E6F87C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-1.</m:t>
              </m:r>
            </m:oMath>
          </w:p>
        </w:tc>
      </w:tr>
    </w:tbl>
    <w:p w14:paraId="7FA45A94" w14:textId="77777777" w:rsidR="00303B34" w:rsidRPr="00303B34" w:rsidRDefault="00303B34" w:rsidP="00303B34">
      <w:pPr>
        <w:spacing w:line="360" w:lineRule="auto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 xml:space="preserve">22.  Numărul </w:t>
      </w:r>
      <m:oMath>
        <m:r>
          <w:rPr>
            <w:rFonts w:ascii="Cambria Math" w:eastAsia="Calibri" w:hAnsi="Cambria Math"/>
            <w:lang w:val="ro-RO"/>
          </w:rPr>
          <m:t>n=</m:t>
        </m:r>
        <m:f>
          <m:fPr>
            <m:ctrlPr>
              <w:rPr>
                <w:rFonts w:ascii="Cambria Math" w:eastAsia="Calibri" w:hAnsi="Cambria Math"/>
                <w:i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2</m:t>
                </m:r>
              </m:e>
            </m:rad>
            <m:r>
              <w:rPr>
                <w:rFonts w:ascii="Cambria Math" w:eastAsia="Calibri" w:hAnsi="Cambria Math"/>
                <w:lang w:val="ro-RO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2</m:t>
                </m:r>
              </m:e>
            </m:rad>
          </m:den>
        </m:f>
        <m:r>
          <w:rPr>
            <w:rFonts w:ascii="Cambria Math" w:eastAsia="Calibri" w:hAnsi="Cambria Math"/>
            <w:lang w:val="ro-RO"/>
          </w:rPr>
          <m:t>+</m:t>
        </m:r>
        <m:f>
          <m:fPr>
            <m:ctrlPr>
              <w:rPr>
                <w:rFonts w:ascii="Cambria Math" w:eastAsia="Calibri" w:hAnsi="Cambria Math"/>
                <w:i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3</m:t>
                </m:r>
              </m:e>
            </m:rad>
            <m:r>
              <w:rPr>
                <w:rFonts w:ascii="Cambria Math" w:eastAsia="Calibri" w:hAnsi="Cambria Math"/>
                <w:lang w:val="ro-RO"/>
              </w:rPr>
              <m:t>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6</m:t>
                </m:r>
              </m:e>
            </m:rad>
          </m:den>
        </m:f>
        <m:r>
          <w:rPr>
            <w:rFonts w:ascii="Cambria Math" w:eastAsia="Calibri" w:hAnsi="Cambria Math"/>
            <w:lang w:val="ro-RO"/>
          </w:rPr>
          <m:t>+…+</m:t>
        </m:r>
        <m:f>
          <m:fPr>
            <m:ctrlPr>
              <w:rPr>
                <w:rFonts w:ascii="Cambria Math" w:eastAsia="Calibri" w:hAnsi="Cambria Math"/>
                <w:i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49</m:t>
                </m:r>
              </m:e>
            </m:rad>
            <m:r>
              <w:rPr>
                <w:rFonts w:ascii="Cambria Math" w:eastAsia="Calibri" w:hAnsi="Cambria Math"/>
                <w:lang w:val="ro-RO"/>
              </w:rPr>
              <m:t>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48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ro-RO"/>
                  </w:rPr>
                  <m:t>48∙49</m:t>
                </m:r>
              </m:e>
            </m:rad>
          </m:den>
        </m:f>
      </m:oMath>
      <w:r w:rsidRPr="00303B34">
        <w:rPr>
          <w:rFonts w:eastAsia="Calibri"/>
          <w:lang w:val="ro-RO"/>
        </w:rPr>
        <w:t xml:space="preserve">   este egal 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3"/>
        <w:gridCol w:w="2397"/>
        <w:gridCol w:w="2392"/>
      </w:tblGrid>
      <w:tr w:rsidR="00303B34" w:rsidRPr="00303B34" w14:paraId="4646A363" w14:textId="77777777" w:rsidTr="006F59FB">
        <w:tc>
          <w:tcPr>
            <w:tcW w:w="2614" w:type="dxa"/>
          </w:tcPr>
          <w:p w14:paraId="5F33E822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6</m:t>
                  </m:r>
                </m:den>
              </m:f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655D50AB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7</m:t>
                  </m:r>
                </m:den>
              </m:f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47EC94AD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5A10818B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1EF6EA67" w14:textId="77777777" w:rsidR="00303B34" w:rsidRPr="00303B34" w:rsidRDefault="00303B34" w:rsidP="00303B34">
      <w:pPr>
        <w:spacing w:line="360" w:lineRule="auto"/>
        <w:ind w:left="567" w:hanging="567"/>
        <w:rPr>
          <w:rFonts w:eastAsiaTheme="minorEastAsia"/>
          <w:lang w:val="ro-RO"/>
        </w:rPr>
      </w:pPr>
      <w:r w:rsidRPr="00303B34">
        <w:rPr>
          <w:rFonts w:eastAsia="Calibri"/>
          <w:lang w:val="ro-RO"/>
        </w:rPr>
        <w:t xml:space="preserve">23.  </w:t>
      </w:r>
      <w:r w:rsidRPr="00303B34">
        <w:rPr>
          <w:rFonts w:eastAsiaTheme="minorEastAsia"/>
          <w:lang w:val="ro-RO"/>
        </w:rPr>
        <w:t>După o scumpire repetată de 10%, urmată de 15%, un palton costă 253 lei. Care a fost</w:t>
      </w:r>
    </w:p>
    <w:p w14:paraId="018B384E" w14:textId="77777777" w:rsidR="00303B34" w:rsidRPr="00303B34" w:rsidRDefault="00303B34" w:rsidP="00303B34">
      <w:pPr>
        <w:spacing w:line="360" w:lineRule="auto"/>
        <w:ind w:left="567" w:hanging="567"/>
        <w:rPr>
          <w:rFonts w:eastAsiaTheme="minorEastAsia"/>
          <w:lang w:val="ro-RO"/>
        </w:rPr>
      </w:pPr>
      <w:r w:rsidRPr="00303B34">
        <w:rPr>
          <w:rFonts w:eastAsiaTheme="minorEastAsia"/>
          <w:lang w:val="ro-RO"/>
        </w:rPr>
        <w:t>preţul iniţial al hainei?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394"/>
        <w:gridCol w:w="2393"/>
        <w:gridCol w:w="2393"/>
      </w:tblGrid>
      <w:tr w:rsidR="00303B34" w:rsidRPr="00303B34" w14:paraId="5A76430C" w14:textId="77777777" w:rsidTr="006F59FB">
        <w:tc>
          <w:tcPr>
            <w:tcW w:w="2614" w:type="dxa"/>
          </w:tcPr>
          <w:p w14:paraId="54FBB55E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210</m:t>
              </m:r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5769B75B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200</m:t>
              </m:r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0DAC0C0F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240;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1C574171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220.</m:t>
              </m:r>
            </m:oMath>
          </w:p>
        </w:tc>
      </w:tr>
    </w:tbl>
    <w:p w14:paraId="05F709A4" w14:textId="77777777" w:rsidR="00303B34" w:rsidRPr="00303B34" w:rsidRDefault="00303B34" w:rsidP="00303B34">
      <w:pPr>
        <w:spacing w:line="360" w:lineRule="auto"/>
        <w:rPr>
          <w:rFonts w:eastAsiaTheme="minorEastAsia"/>
          <w:lang w:val="ro-RO"/>
        </w:rPr>
      </w:pPr>
      <w:r w:rsidRPr="00303B34">
        <w:rPr>
          <w:rFonts w:eastAsia="Calibri"/>
          <w:lang w:val="ro-RO"/>
        </w:rPr>
        <w:t>24</w:t>
      </w:r>
      <w:r w:rsidRPr="00303B34">
        <w:rPr>
          <w:rFonts w:eastAsiaTheme="minorEastAsia"/>
          <w:lang w:val="ro-RO"/>
        </w:rPr>
        <w:t xml:space="preserve">.  Soluția naturală a ecuației </w:t>
      </w:r>
      <m:oMath>
        <m:r>
          <w:rPr>
            <w:rFonts w:ascii="Cambria Math" w:eastAsiaTheme="minorEastAsia" w:hAnsi="Cambria Math"/>
          </w:rPr>
          <m:t>|x+3|=5</m:t>
        </m:r>
      </m:oMath>
      <w:r w:rsidRPr="00303B34">
        <w:rPr>
          <w:rFonts w:eastAsiaTheme="minorEastAsia"/>
        </w:rPr>
        <w:t xml:space="preserve"> este</w:t>
      </w:r>
      <w:r w:rsidRPr="00303B34">
        <w:rPr>
          <w:rFonts w:eastAsiaTheme="minorEastAsia"/>
          <w:lang w:val="ro-RO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2405"/>
        <w:gridCol w:w="2390"/>
        <w:gridCol w:w="2390"/>
      </w:tblGrid>
      <w:tr w:rsidR="00303B34" w:rsidRPr="00303B34" w14:paraId="31359D95" w14:textId="77777777" w:rsidTr="006F59FB">
        <w:tc>
          <w:tcPr>
            <w:tcW w:w="2614" w:type="dxa"/>
          </w:tcPr>
          <w:p w14:paraId="713989BA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5</m:t>
              </m:r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4765AAC4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>-8</m:t>
              </m:r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22550755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8;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33071176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2.</m:t>
              </m:r>
            </m:oMath>
          </w:p>
        </w:tc>
      </w:tr>
    </w:tbl>
    <w:p w14:paraId="70EB1C11" w14:textId="77777777" w:rsidR="00303B34" w:rsidRPr="00303B34" w:rsidRDefault="00303B34" w:rsidP="00303B34">
      <w:pPr>
        <w:spacing w:line="360" w:lineRule="auto"/>
        <w:rPr>
          <w:rFonts w:eastAsiaTheme="minorEastAsia"/>
          <w:lang w:val="ro-RO"/>
        </w:rPr>
      </w:pPr>
      <w:r w:rsidRPr="00303B34">
        <w:rPr>
          <w:rFonts w:eastAsiaTheme="minorEastAsia"/>
          <w:lang w:val="ro-RO"/>
        </w:rPr>
        <w:t xml:space="preserve">25.  </w:t>
      </w:r>
      <w:r w:rsidRPr="00303B34">
        <w:rPr>
          <w:rFonts w:eastAsia="Calibri"/>
          <w:lang w:val="ro-RO"/>
        </w:rPr>
        <w:t xml:space="preserve">Fie numerele </w:t>
      </w:r>
      <m:oMath>
        <m:r>
          <w:rPr>
            <w:rFonts w:ascii="Cambria Math" w:eastAsia="Calibri" w:hAnsi="Cambria Math"/>
            <w:lang w:val="ro-RO"/>
          </w:rPr>
          <m:t>a=|-2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val="ro-RO"/>
              </w:rPr>
            </m:ctrlPr>
          </m:radPr>
          <m:deg/>
          <m:e>
            <m:r>
              <w:rPr>
                <w:rFonts w:ascii="Cambria Math" w:eastAsia="Calibri" w:hAnsi="Cambria Math"/>
                <w:lang w:val="ro-RO"/>
              </w:rPr>
              <m:t>5</m:t>
            </m:r>
          </m:e>
        </m:rad>
        <m:r>
          <w:rPr>
            <w:rFonts w:ascii="Cambria Math" w:eastAsia="Calibri" w:hAnsi="Cambria Math"/>
            <w:lang w:val="ro-RO"/>
          </w:rPr>
          <m:t>+4|</m:t>
        </m:r>
      </m:oMath>
      <w:r w:rsidRPr="00303B34">
        <w:rPr>
          <w:rFonts w:eastAsiaTheme="minorEastAsia"/>
          <w:lang w:val="ro-RO"/>
        </w:rPr>
        <w:t xml:space="preserve"> și </w:t>
      </w:r>
      <m:oMath>
        <m:r>
          <w:rPr>
            <w:rFonts w:ascii="Cambria Math" w:eastAsiaTheme="minorEastAsia" w:hAnsi="Cambria Math"/>
            <w:lang w:val="ro-RO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ro-RO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ro-RO"/>
                  </w:rPr>
                  <m:t>(2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ro-RO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  <w:lang w:val="ro-RO"/>
                  </w:rPr>
                  <m:t>-4)</m:t>
                </m:r>
              </m:e>
              <m:sup>
                <m:r>
                  <w:rPr>
                    <w:rFonts w:ascii="Cambria Math" w:eastAsiaTheme="minorEastAsia" w:hAnsi="Cambria Math"/>
                    <w:lang w:val="ro-RO"/>
                  </w:rPr>
                  <m:t>2</m:t>
                </m:r>
              </m:sup>
            </m:sSup>
          </m:e>
        </m:rad>
      </m:oMath>
      <w:r w:rsidRPr="00303B34">
        <w:rPr>
          <w:rFonts w:eastAsiaTheme="minorEastAsia"/>
          <w:lang w:val="ro-RO"/>
        </w:rPr>
        <w:t xml:space="preserve">.  Diferența dintre media geometrică și media aritmetică a numerelor </w:t>
      </w:r>
      <m:oMath>
        <m:r>
          <w:rPr>
            <w:rFonts w:ascii="Cambria Math" w:eastAsiaTheme="minorEastAsia" w:hAnsi="Cambria Math"/>
            <w:lang w:val="ro-RO"/>
          </w:rPr>
          <m:t>a</m:t>
        </m:r>
      </m:oMath>
      <w:r w:rsidRPr="00303B34">
        <w:rPr>
          <w:rFonts w:eastAsiaTheme="minorEastAsia"/>
          <w:lang w:val="ro-RO"/>
        </w:rPr>
        <w:t xml:space="preserve"> și </w:t>
      </w:r>
      <m:oMath>
        <m:r>
          <w:rPr>
            <w:rFonts w:ascii="Cambria Math" w:eastAsiaTheme="minorEastAsia" w:hAnsi="Cambria Math"/>
            <w:lang w:val="ro-RO"/>
          </w:rPr>
          <m:t>b</m:t>
        </m:r>
      </m:oMath>
      <w:r w:rsidRPr="00303B34">
        <w:rPr>
          <w:rFonts w:eastAsiaTheme="minorEastAsia"/>
          <w:lang w:val="ro-RO"/>
        </w:rPr>
        <w:t xml:space="preserve">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2418"/>
        <w:gridCol w:w="2366"/>
        <w:gridCol w:w="2366"/>
      </w:tblGrid>
      <w:tr w:rsidR="00303B34" w:rsidRPr="00303B34" w14:paraId="73F07563" w14:textId="77777777" w:rsidTr="006F59FB">
        <w:tc>
          <w:tcPr>
            <w:tcW w:w="2614" w:type="dxa"/>
          </w:tcPr>
          <w:p w14:paraId="06A0A833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2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</w:rPr>
                    <m:t>5</m:t>
                  </m:r>
                </m:e>
              </m:rad>
              <m:r>
                <w:rPr>
                  <w:rFonts w:ascii="Cambria Math" w:eastAsia="Calibri" w:hAnsi="Cambria Math"/>
                </w:rPr>
                <m:t>+4</m:t>
              </m:r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5C614EEB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</w:rPr>
                    <m:t>5</m:t>
                  </m:r>
                </m:e>
              </m:rad>
              <m:r>
                <w:rPr>
                  <w:rFonts w:ascii="Cambria Math" w:eastAsia="Calibri" w:hAnsi="Cambria Math"/>
                </w:rPr>
                <m:t>-4</m:t>
              </m:r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1C1D7586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0;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31325B97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4.</m:t>
              </m:r>
            </m:oMath>
          </w:p>
        </w:tc>
      </w:tr>
    </w:tbl>
    <w:p w14:paraId="6AD44662" w14:textId="77777777" w:rsidR="00303B34" w:rsidRPr="00303B34" w:rsidRDefault="00303B34" w:rsidP="00303B34">
      <w:pPr>
        <w:spacing w:line="360" w:lineRule="auto"/>
        <w:rPr>
          <w:rFonts w:eastAsiaTheme="minorEastAsia"/>
          <w:lang w:val="ro-RO"/>
        </w:rPr>
      </w:pPr>
      <w:r w:rsidRPr="00303B34">
        <w:rPr>
          <w:rFonts w:eastAsiaTheme="minorEastAsia"/>
          <w:lang w:val="ro-RO"/>
        </w:rPr>
        <w:t>26.  Complementul unghiului de 17</w:t>
      </w:r>
      <m:oMath>
        <m:r>
          <w:rPr>
            <w:rFonts w:ascii="Cambria Math" w:eastAsiaTheme="minorEastAsia" w:hAnsi="Cambria Math"/>
            <w:lang w:val="ro-RO"/>
          </w:rPr>
          <m:t>°</m:t>
        </m:r>
      </m:oMath>
      <w:r w:rsidRPr="00303B34">
        <w:rPr>
          <w:rFonts w:eastAsiaTheme="minorEastAsia"/>
          <w:lang w:val="ro-RO"/>
        </w:rPr>
        <w:t>46’33”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2370"/>
        <w:gridCol w:w="2411"/>
        <w:gridCol w:w="2381"/>
      </w:tblGrid>
      <w:tr w:rsidR="00303B34" w:rsidRPr="00303B34" w14:paraId="7CE7423B" w14:textId="77777777" w:rsidTr="006F59FB">
        <w:tc>
          <w:tcPr>
            <w:tcW w:w="2614" w:type="dxa"/>
          </w:tcPr>
          <w:p w14:paraId="6C9CFB56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lastRenderedPageBreak/>
              <w:t>A.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163°14’27”;</m:t>
              </m:r>
              <m:r>
                <w:rPr>
                  <w:rFonts w:ascii="Cambria Math" w:eastAsia="Calibri" w:hAnsi="Cambria Math"/>
                </w:rPr>
                <m:t xml:space="preserve"> </m:t>
              </m:r>
            </m:oMath>
          </w:p>
        </w:tc>
        <w:tc>
          <w:tcPr>
            <w:tcW w:w="2614" w:type="dxa"/>
          </w:tcPr>
          <w:p w14:paraId="5D62F512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73°14’27”</m:t>
              </m:r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3860A3DB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162°13’27”;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6E7AED1C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72°13’27”.</m:t>
              </m:r>
            </m:oMath>
          </w:p>
        </w:tc>
      </w:tr>
    </w:tbl>
    <w:p w14:paraId="4EE4C366" w14:textId="77777777" w:rsidR="00303B34" w:rsidRPr="00303B34" w:rsidRDefault="00303B34" w:rsidP="00303B34">
      <w:pPr>
        <w:spacing w:line="360" w:lineRule="auto"/>
        <w:ind w:left="567" w:hanging="522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>27</w:t>
      </w:r>
      <w:r w:rsidRPr="00303B34">
        <w:rPr>
          <w:rFonts w:eastAsia="Calibri"/>
          <w:i/>
          <w:lang w:val="ro-RO"/>
        </w:rPr>
        <w:t xml:space="preserve">.  </w:t>
      </w:r>
      <w:r w:rsidRPr="00303B34">
        <w:rPr>
          <w:rFonts w:eastAsia="Calibri"/>
          <w:lang w:val="ro-RO"/>
        </w:rPr>
        <w:t>Perimetrul paralelogramului cu lungimea de 8 cm şi lăţimea de trei pătrimi din lungime</w:t>
      </w:r>
    </w:p>
    <w:p w14:paraId="39290489" w14:textId="77777777" w:rsidR="00303B34" w:rsidRPr="00303B34" w:rsidRDefault="00303B34" w:rsidP="00303B34">
      <w:pPr>
        <w:spacing w:line="360" w:lineRule="auto"/>
        <w:ind w:left="567" w:hanging="522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>este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386"/>
        <w:gridCol w:w="2393"/>
        <w:gridCol w:w="2401"/>
      </w:tblGrid>
      <w:tr w:rsidR="00303B34" w:rsidRPr="00303B34" w14:paraId="757500C3" w14:textId="77777777" w:rsidTr="006F59FB">
        <w:tc>
          <w:tcPr>
            <w:tcW w:w="2614" w:type="dxa"/>
          </w:tcPr>
          <w:p w14:paraId="759FC57F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14 cm</m:t>
              </m:r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0D688F27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32 cm</m:t>
              </m:r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7F4881F0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20 cm;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1BADCBED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 xml:space="preserve"> 28 cm.</m:t>
              </m:r>
            </m:oMath>
          </w:p>
        </w:tc>
      </w:tr>
    </w:tbl>
    <w:p w14:paraId="24AB257D" w14:textId="77777777" w:rsidR="00303B34" w:rsidRPr="00303B34" w:rsidRDefault="00303B34" w:rsidP="00303B34">
      <w:pPr>
        <w:spacing w:line="360" w:lineRule="auto"/>
        <w:ind w:left="567" w:hanging="522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>28.  În trapezul dreptunghic MNPQ se ştie MN || PQ şi m(</w:t>
      </w:r>
      <m:oMath>
        <m:acc>
          <m:accPr>
            <m:ctrlPr>
              <w:rPr>
                <w:rFonts w:ascii="Cambria Math" w:eastAsia="Calibri" w:hAnsi="Cambria Math"/>
                <w:lang w:val="ro-RO"/>
              </w:rPr>
            </m:ctrlPr>
          </m:accPr>
          <m:e>
            <m:r>
              <w:rPr>
                <w:rFonts w:ascii="Cambria Math" w:eastAsia="Calibri" w:hAnsi="Cambria Math"/>
                <w:lang w:val="ro-RO"/>
              </w:rPr>
              <m:t>M</m:t>
            </m:r>
          </m:e>
        </m:acc>
      </m:oMath>
      <w:r w:rsidRPr="00303B34">
        <w:rPr>
          <w:rFonts w:eastAsia="Calibri"/>
          <w:lang w:val="ro-RO"/>
        </w:rPr>
        <w:t>) = m(</w:t>
      </w:r>
      <m:oMath>
        <m:acc>
          <m:accPr>
            <m:ctrlPr>
              <w:rPr>
                <w:rFonts w:ascii="Cambria Math" w:eastAsia="Calibri" w:hAnsi="Cambria Math"/>
                <w:lang w:val="ro-RO"/>
              </w:rPr>
            </m:ctrlPr>
          </m:accPr>
          <m:e>
            <m:r>
              <w:rPr>
                <w:rFonts w:ascii="Cambria Math" w:eastAsia="Calibri" w:hAnsi="Cambria Math"/>
                <w:lang w:val="ro-RO"/>
              </w:rPr>
              <m:t>Q</m:t>
            </m:r>
          </m:e>
        </m:acc>
      </m:oMath>
      <w:r w:rsidRPr="00303B34">
        <w:rPr>
          <w:rFonts w:eastAsia="Calibri"/>
          <w:lang w:val="ro-RO"/>
        </w:rPr>
        <w:t>) = 90</w:t>
      </w:r>
      <m:oMath>
        <m:r>
          <m:rPr>
            <m:sty m:val="p"/>
          </m:rPr>
          <w:rPr>
            <w:rFonts w:ascii="Cambria Math" w:eastAsia="Calibri" w:hAnsi="Cambria Math"/>
            <w:lang w:val="ro-RO"/>
          </w:rPr>
          <m:t>°</m:t>
        </m:r>
      </m:oMath>
      <w:r w:rsidRPr="00303B34">
        <w:rPr>
          <w:rFonts w:eastAsia="Calibri"/>
          <w:lang w:val="ro-RO"/>
        </w:rPr>
        <w:t>. Dacă m(</w:t>
      </w:r>
      <m:oMath>
        <m:acc>
          <m:accPr>
            <m:ctrlPr>
              <w:rPr>
                <w:rFonts w:ascii="Cambria Math" w:eastAsia="Calibri" w:hAnsi="Cambria Math"/>
                <w:lang w:val="ro-RO"/>
              </w:rPr>
            </m:ctrlPr>
          </m:accPr>
          <m:e>
            <m:r>
              <w:rPr>
                <w:rFonts w:ascii="Cambria Math" w:eastAsia="Calibri" w:hAnsi="Cambria Math"/>
                <w:lang w:val="ro-RO"/>
              </w:rPr>
              <m:t>N</m:t>
            </m:r>
          </m:e>
        </m:acc>
      </m:oMath>
      <w:r w:rsidRPr="00303B34">
        <w:rPr>
          <w:rFonts w:eastAsia="Calibri"/>
          <w:lang w:val="ro-RO"/>
        </w:rPr>
        <w:t>) =</w:t>
      </w:r>
    </w:p>
    <w:p w14:paraId="54C9EE92" w14:textId="77777777" w:rsidR="00303B34" w:rsidRPr="00303B34" w:rsidRDefault="00303B34" w:rsidP="00303B34">
      <w:pPr>
        <w:spacing w:line="360" w:lineRule="auto"/>
        <w:ind w:left="567" w:hanging="522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>45</w:t>
      </w:r>
      <m:oMath>
        <m:r>
          <m:rPr>
            <m:sty m:val="p"/>
          </m:rPr>
          <w:rPr>
            <w:rFonts w:ascii="Cambria Math" w:eastAsia="Calibri" w:hAnsi="Cambria Math"/>
            <w:lang w:val="ro-RO"/>
          </w:rPr>
          <m:t>°</m:t>
        </m:r>
      </m:oMath>
      <w:r w:rsidRPr="00303B34">
        <w:rPr>
          <w:rFonts w:eastAsia="Calibri"/>
          <w:lang w:val="ro-RO"/>
        </w:rPr>
        <w:t xml:space="preserve"> şi MP </w:t>
      </w:r>
      <m:oMath>
        <m:r>
          <m:rPr>
            <m:sty m:val="p"/>
          </m:rPr>
          <w:rPr>
            <w:rFonts w:ascii="Cambria Math" w:eastAsia="Calibri" w:hAnsi="Cambria Math"/>
            <w:lang w:val="ro-RO"/>
          </w:rPr>
          <m:t>⊥</m:t>
        </m:r>
      </m:oMath>
      <w:r w:rsidRPr="00303B34">
        <w:rPr>
          <w:rFonts w:eastAsia="Calibri"/>
          <w:lang w:val="ro-RO"/>
        </w:rPr>
        <w:t xml:space="preserve">NP, iar PQ = MQ=20 cm, aria trapezului este: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87"/>
        <w:gridCol w:w="2396"/>
        <w:gridCol w:w="2395"/>
      </w:tblGrid>
      <w:tr w:rsidR="00303B34" w:rsidRPr="00303B34" w14:paraId="5A4027D1" w14:textId="77777777" w:rsidTr="006F59FB">
        <w:tc>
          <w:tcPr>
            <w:tcW w:w="2614" w:type="dxa"/>
          </w:tcPr>
          <w:p w14:paraId="61D23FC9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800 cm</m:t>
                  </m:r>
                </m:e>
                <m:sup>
                  <m: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sup>
              </m:sSup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59E5FFAC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600 cm</m:t>
                  </m:r>
                </m:e>
                <m:sup>
                  <m: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sup>
              </m:sSup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678E5AC6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400 cm</m:t>
                  </m:r>
                </m:e>
                <m:sup>
                  <m: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5B3D5058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300 cm</m:t>
                  </m:r>
                </m:e>
                <m:sup>
                  <m: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6A4473AF" w14:textId="77777777" w:rsidR="00303B34" w:rsidRPr="00303B34" w:rsidRDefault="00303B34" w:rsidP="00303B34">
      <w:pPr>
        <w:spacing w:line="360" w:lineRule="auto"/>
        <w:ind w:left="567" w:hanging="522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>29.  Aria ΔABC este de 72 cm2. Ştiind că P este mijlocul lui AC şi Q mijlocul lui BC,</w:t>
      </w:r>
    </w:p>
    <w:p w14:paraId="5F16FCF4" w14:textId="77777777" w:rsidR="00303B34" w:rsidRPr="00303B34" w:rsidRDefault="00303B34" w:rsidP="00303B34">
      <w:pPr>
        <w:spacing w:line="360" w:lineRule="auto"/>
        <w:ind w:left="567" w:hanging="522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>atunci aria ΔPQB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388"/>
        <w:gridCol w:w="2388"/>
        <w:gridCol w:w="2387"/>
      </w:tblGrid>
      <w:tr w:rsidR="00303B34" w:rsidRPr="00303B34" w14:paraId="6C1F5CF3" w14:textId="77777777" w:rsidTr="006F59FB">
        <w:tc>
          <w:tcPr>
            <w:tcW w:w="2614" w:type="dxa"/>
          </w:tcPr>
          <w:p w14:paraId="0FF30A90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144 cm</m:t>
                  </m:r>
                </m:e>
                <m:sup>
                  <m: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sup>
              </m:sSup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79E8FBB1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24 cm</m:t>
                  </m:r>
                </m:e>
                <m:sup>
                  <m: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color w:val="808080"/>
                </w:rPr>
                <m:t>.</m:t>
              </m:r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7A0CBD24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36 cm</m:t>
                  </m:r>
                </m:e>
                <m:sup>
                  <m: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55C11A6B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1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8 cm</m:t>
                  </m:r>
                </m:e>
                <m:sup>
                  <m: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0A3DCD91" w14:textId="77777777" w:rsidR="00303B34" w:rsidRPr="00303B34" w:rsidRDefault="00303B34" w:rsidP="00303B34">
      <w:pPr>
        <w:spacing w:line="360" w:lineRule="auto"/>
        <w:ind w:left="567" w:hanging="522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>30.  Fie trapezul ABCD, cu AB || CD, AB&gt;CD şi AD</w:t>
      </w:r>
      <w:r w:rsidRPr="00303B34">
        <w:rPr>
          <w:rFonts w:eastAsia="Calibri"/>
          <w:lang w:val="ro-RO"/>
        </w:rPr>
        <w:sym w:font="Symbol" w:char="F0C7"/>
      </w:r>
      <w:r w:rsidRPr="00303B34">
        <w:rPr>
          <w:rFonts w:eastAsia="Calibri"/>
          <w:lang w:val="ro-RO"/>
        </w:rPr>
        <w:t xml:space="preserve">BC = {M}. Ştiind că </w:t>
      </w:r>
      <m:oMath>
        <m:f>
          <m:fPr>
            <m:ctrlPr>
              <w:rPr>
                <w:rFonts w:ascii="Cambria Math" w:eastAsia="Calibri" w:hAnsi="Cambria Math"/>
                <w:lang w:val="ro-RO"/>
              </w:rPr>
            </m:ctrlPr>
          </m:fPr>
          <m:num>
            <m:r>
              <w:rPr>
                <w:rFonts w:ascii="Cambria Math" w:eastAsia="Calibri" w:hAnsi="Cambria Math"/>
                <w:lang w:val="ro-RO"/>
              </w:rPr>
              <m:t>AB</m:t>
            </m:r>
          </m:num>
          <m:den>
            <m:r>
              <w:rPr>
                <w:rFonts w:ascii="Cambria Math" w:eastAsia="Calibri" w:hAnsi="Cambria Math"/>
                <w:lang w:val="ro-RO"/>
              </w:rPr>
              <m:t>CD</m:t>
            </m:r>
          </m:den>
        </m:f>
        <m:r>
          <m:rPr>
            <m:sty m:val="p"/>
          </m:rPr>
          <w:rPr>
            <w:rFonts w:ascii="Cambria Math" w:eastAsia="Calibri" w:hAnsi="Cambria Math"/>
            <w:lang w:val="ro-RO"/>
          </w:rPr>
          <m:t>=</m:t>
        </m:r>
        <m:f>
          <m:fPr>
            <m:ctrlPr>
              <w:rPr>
                <w:rFonts w:ascii="Cambria Math" w:eastAsia="Calibri" w:hAnsi="Cambria Math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lang w:val="ro-RO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lang w:val="ro-RO"/>
              </w:rPr>
              <m:t>5</m:t>
            </m:r>
          </m:den>
        </m:f>
      </m:oMath>
      <w:r w:rsidRPr="00303B34">
        <w:rPr>
          <w:rFonts w:eastAsia="Calibri"/>
          <w:lang w:val="ro-RO"/>
        </w:rPr>
        <w:t>, atunci</w:t>
      </w:r>
    </w:p>
    <w:p w14:paraId="0003EDC0" w14:textId="77777777" w:rsidR="00303B34" w:rsidRPr="00303B34" w:rsidRDefault="00303B34" w:rsidP="00303B34">
      <w:pPr>
        <w:spacing w:line="360" w:lineRule="auto"/>
        <w:ind w:left="567" w:hanging="522"/>
        <w:rPr>
          <w:rFonts w:eastAsia="Calibri"/>
          <w:lang w:val="ro-RO"/>
        </w:rPr>
      </w:pPr>
      <w:r w:rsidRPr="00303B34">
        <w:rPr>
          <w:rFonts w:eastAsia="Calibri"/>
          <w:lang w:val="ro-RO"/>
        </w:rPr>
        <w:t xml:space="preserve">raportul </w:t>
      </w:r>
      <m:oMath>
        <m:f>
          <m:fPr>
            <m:ctrlPr>
              <w:rPr>
                <w:rFonts w:ascii="Cambria Math" w:eastAsia="Calibri" w:hAnsi="Cambria Math"/>
                <w:lang w:val="ro-RO"/>
              </w:rPr>
            </m:ctrlPr>
          </m:fPr>
          <m:num>
            <m:r>
              <w:rPr>
                <w:rFonts w:ascii="Cambria Math" w:eastAsia="Calibri" w:hAnsi="Cambria Math"/>
                <w:lang w:val="ro-RO"/>
              </w:rPr>
              <m:t>MD</m:t>
            </m:r>
          </m:num>
          <m:den>
            <m:r>
              <w:rPr>
                <w:rFonts w:ascii="Cambria Math" w:eastAsia="Calibri" w:hAnsi="Cambria Math"/>
                <w:lang w:val="ro-RO"/>
              </w:rPr>
              <m:t>DA</m:t>
            </m:r>
          </m:den>
        </m:f>
      </m:oMath>
      <w:r w:rsidRPr="00303B34">
        <w:rPr>
          <w:rFonts w:eastAsia="Calibri"/>
          <w:lang w:val="ro-RO"/>
        </w:rPr>
        <w:t xml:space="preserve">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85"/>
        <w:gridCol w:w="2396"/>
        <w:gridCol w:w="2402"/>
      </w:tblGrid>
      <w:tr w:rsidR="00303B34" w:rsidRPr="00303B34" w14:paraId="1F2358A4" w14:textId="77777777" w:rsidTr="006F59FB">
        <w:tc>
          <w:tcPr>
            <w:tcW w:w="2614" w:type="dxa"/>
          </w:tcPr>
          <w:p w14:paraId="31C48976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5</m:t>
                  </m:r>
                </m:den>
              </m:f>
            </m:oMath>
            <w:r w:rsidRPr="00303B34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5BDA3BE0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B.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5</m:t>
                  </m:r>
                </m:den>
              </m:f>
            </m:oMath>
            <w:r w:rsidRPr="00303B34">
              <w:rPr>
                <w:rFonts w:eastAsia="Calibri"/>
              </w:rPr>
              <w:t>;</w:t>
            </w:r>
            <w:r w:rsidRPr="00303B34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5E37D707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303B34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1F411730" w14:textId="77777777" w:rsidR="00303B34" w:rsidRPr="00303B34" w:rsidRDefault="00303B34" w:rsidP="00303B34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303B34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06E98076" w14:textId="77777777" w:rsidR="0013620E" w:rsidRDefault="0013620E"/>
    <w:p w14:paraId="46F1F3F3" w14:textId="1E66F274" w:rsidR="0013620E" w:rsidRDefault="0013620E"/>
    <w:p w14:paraId="6E700216" w14:textId="5A0CFDCD" w:rsidR="00303B34" w:rsidRDefault="00303B34"/>
    <w:p w14:paraId="3F718C65" w14:textId="0223E041" w:rsidR="00303B34" w:rsidRDefault="00303B34"/>
    <w:p w14:paraId="355EBDC2" w14:textId="0EA29266" w:rsidR="00303B34" w:rsidRDefault="00303B34"/>
    <w:p w14:paraId="0DD71226" w14:textId="0EDFED09" w:rsidR="00303B34" w:rsidRDefault="00303B34"/>
    <w:p w14:paraId="3F9532B5" w14:textId="77777777" w:rsidR="00303B34" w:rsidRDefault="00303B34"/>
    <w:p w14:paraId="4B289D40" w14:textId="77777777" w:rsidR="0013620E" w:rsidRDefault="0013620E"/>
    <w:p w14:paraId="70257045" w14:textId="77777777" w:rsidR="0013620E" w:rsidRDefault="0013620E"/>
    <w:p w14:paraId="675106F8" w14:textId="77777777" w:rsidR="0013620E" w:rsidRDefault="0013620E"/>
    <w:p w14:paraId="2A853455" w14:textId="7077B522" w:rsidR="0013620E" w:rsidRDefault="0013620E"/>
    <w:p w14:paraId="3B6CD7AE" w14:textId="599B11A4" w:rsidR="00303B34" w:rsidRDefault="00303B34"/>
    <w:p w14:paraId="2D009BD8" w14:textId="0B676A17" w:rsidR="00303B34" w:rsidRDefault="00303B34"/>
    <w:p w14:paraId="195DA5D0" w14:textId="38AECB8B" w:rsidR="00303B34" w:rsidRDefault="00303B34"/>
    <w:p w14:paraId="24C36911" w14:textId="77A27548" w:rsidR="00303B34" w:rsidRDefault="00303B34"/>
    <w:p w14:paraId="2E7A4FA2" w14:textId="254DB2B9" w:rsidR="00303B34" w:rsidRDefault="00303B34"/>
    <w:p w14:paraId="30CE37E1" w14:textId="72426FF4" w:rsidR="00303B34" w:rsidRDefault="00303B34"/>
    <w:p w14:paraId="79CDCCD6" w14:textId="67382ED7" w:rsidR="00303B34" w:rsidRDefault="00303B34"/>
    <w:p w14:paraId="7169ED1B" w14:textId="07BA2072" w:rsidR="00303B34" w:rsidRDefault="00303B34"/>
    <w:p w14:paraId="0A7B5DCE" w14:textId="39CA57A4" w:rsidR="00303B34" w:rsidRDefault="00303B34"/>
    <w:p w14:paraId="22910413" w14:textId="30560A0C" w:rsidR="00303B34" w:rsidRDefault="00303B34"/>
    <w:p w14:paraId="6FCC2A39" w14:textId="067CD1EF" w:rsidR="00303B34" w:rsidRDefault="00303B34"/>
    <w:p w14:paraId="7D8E6FCC" w14:textId="5C63EB3B" w:rsidR="00303B34" w:rsidRDefault="00303B34"/>
    <w:p w14:paraId="004415AC" w14:textId="4F0015CA" w:rsidR="00303B34" w:rsidRDefault="00303B34"/>
    <w:p w14:paraId="5150C9F7" w14:textId="2360D9F4" w:rsidR="00303B34" w:rsidRDefault="00303B34"/>
    <w:p w14:paraId="55963B95" w14:textId="77777777" w:rsidR="00303B34" w:rsidRDefault="00303B34">
      <w:bookmarkStart w:id="1" w:name="_GoBack"/>
      <w:bookmarkEnd w:id="1"/>
    </w:p>
    <w:sectPr w:rsidR="00303B34" w:rsidSect="008A1E0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01F6"/>
    <w:multiLevelType w:val="hybridMultilevel"/>
    <w:tmpl w:val="8E8E4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114"/>
    <w:rsid w:val="0013620E"/>
    <w:rsid w:val="00281FD5"/>
    <w:rsid w:val="002E7430"/>
    <w:rsid w:val="00303B34"/>
    <w:rsid w:val="00354973"/>
    <w:rsid w:val="0038765A"/>
    <w:rsid w:val="003B74BD"/>
    <w:rsid w:val="004D63DC"/>
    <w:rsid w:val="00704746"/>
    <w:rsid w:val="0078753F"/>
    <w:rsid w:val="007A4B88"/>
    <w:rsid w:val="007E7C98"/>
    <w:rsid w:val="008101C2"/>
    <w:rsid w:val="0082041D"/>
    <w:rsid w:val="008A1E08"/>
    <w:rsid w:val="008D2F42"/>
    <w:rsid w:val="00BD0B81"/>
    <w:rsid w:val="00BE6BDE"/>
    <w:rsid w:val="00C435FC"/>
    <w:rsid w:val="00DF38D4"/>
    <w:rsid w:val="00EB4114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EBB6"/>
  <w15:docId w15:val="{3C7E9A97-416A-4839-B059-64C46CD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D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3B34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geanina.roshu@outlook.com</dc:creator>
  <cp:lastModifiedBy>Mirela</cp:lastModifiedBy>
  <cp:revision>8</cp:revision>
  <cp:lastPrinted>2020-02-09T15:29:00Z</cp:lastPrinted>
  <dcterms:created xsi:type="dcterms:W3CDTF">2020-02-18T10:31:00Z</dcterms:created>
  <dcterms:modified xsi:type="dcterms:W3CDTF">2020-02-24T13:48:00Z</dcterms:modified>
</cp:coreProperties>
</file>